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6F709" w14:textId="77777777" w:rsidR="00461347" w:rsidRPr="001D7BF2" w:rsidRDefault="00461347" w:rsidP="001D7BF2">
      <w:pPr>
        <w:autoSpaceDE w:val="0"/>
        <w:autoSpaceDN w:val="0"/>
        <w:adjustRightInd w:val="0"/>
        <w:spacing w:line="420" w:lineRule="atLeast"/>
        <w:ind w:firstLineChars="300" w:firstLine="748"/>
        <w:rPr>
          <w:rFonts w:hAnsi="ＭＳ 明朝" w:cs="ＭＳ 明朝"/>
          <w:sz w:val="21"/>
          <w:szCs w:val="21"/>
        </w:rPr>
      </w:pPr>
      <w:r w:rsidRPr="001D7BF2">
        <w:rPr>
          <w:rFonts w:hAnsi="ＭＳ 明朝" w:cs="ＭＳ 明朝" w:hint="eastAsia"/>
          <w:sz w:val="21"/>
          <w:szCs w:val="21"/>
        </w:rPr>
        <w:t>安房郡市広域市町村圏事務組合水道事業の設置等に関する条例</w:t>
      </w:r>
    </w:p>
    <w:p w14:paraId="35E5DB90" w14:textId="0EE88B62" w:rsidR="001D7BF2" w:rsidRPr="001D7BF2" w:rsidRDefault="001D7BF2" w:rsidP="001D7BF2">
      <w:pPr>
        <w:autoSpaceDE w:val="0"/>
        <w:autoSpaceDN w:val="0"/>
        <w:adjustRightInd w:val="0"/>
        <w:spacing w:line="420" w:lineRule="atLeast"/>
        <w:jc w:val="right"/>
        <w:rPr>
          <w:rFonts w:hAnsi="ＭＳ 明朝" w:cs="ＭＳ 明朝"/>
          <w:sz w:val="21"/>
          <w:szCs w:val="21"/>
        </w:rPr>
      </w:pPr>
      <w:r w:rsidRPr="001D7BF2">
        <w:rPr>
          <w:rFonts w:hAnsi="ＭＳ 明朝" w:cs="ＭＳ 明朝" w:hint="eastAsia"/>
          <w:sz w:val="21"/>
          <w:szCs w:val="21"/>
        </w:rPr>
        <w:t>令和8年3月19日</w:t>
      </w:r>
    </w:p>
    <w:p w14:paraId="7CD9C9C9" w14:textId="70E99C45" w:rsidR="001D7BF2" w:rsidRPr="001D7BF2" w:rsidRDefault="001D7BF2" w:rsidP="001D7BF2">
      <w:pPr>
        <w:autoSpaceDE w:val="0"/>
        <w:autoSpaceDN w:val="0"/>
        <w:adjustRightInd w:val="0"/>
        <w:spacing w:line="420" w:lineRule="atLeast"/>
        <w:jc w:val="right"/>
        <w:rPr>
          <w:rFonts w:hAnsi="ＭＳ 明朝" w:cs="ＭＳ 明朝"/>
          <w:sz w:val="21"/>
          <w:szCs w:val="21"/>
        </w:rPr>
      </w:pPr>
      <w:r w:rsidRPr="001D7BF2">
        <w:rPr>
          <w:rFonts w:hAnsi="ＭＳ 明朝" w:cs="ＭＳ 明朝" w:hint="eastAsia"/>
          <w:sz w:val="21"/>
          <w:szCs w:val="21"/>
        </w:rPr>
        <w:t>条例第6号</w:t>
      </w:r>
    </w:p>
    <w:p w14:paraId="671E0B11" w14:textId="1D17D227" w:rsidR="00461347" w:rsidRPr="001D7BF2" w:rsidRDefault="001D7BF2" w:rsidP="001D7BF2">
      <w:pPr>
        <w:autoSpaceDE w:val="0"/>
        <w:autoSpaceDN w:val="0"/>
        <w:adjustRightInd w:val="0"/>
        <w:spacing w:line="420" w:lineRule="atLeast"/>
        <w:rPr>
          <w:rFonts w:hAnsi="ＭＳ 明朝" w:cs="ＭＳ 明朝"/>
          <w:sz w:val="21"/>
          <w:szCs w:val="21"/>
        </w:rPr>
      </w:pPr>
      <w:r w:rsidRPr="001D7BF2">
        <w:rPr>
          <w:rFonts w:hAnsi="ＭＳ 明朝" w:cs="ＭＳ 明朝" w:hint="eastAsia"/>
          <w:sz w:val="21"/>
          <w:szCs w:val="21"/>
        </w:rPr>
        <w:t xml:space="preserve">　</w:t>
      </w:r>
      <w:r w:rsidR="0091357F" w:rsidRPr="001D7BF2">
        <w:rPr>
          <w:rFonts w:hAnsi="ＭＳ 明朝" w:cs="ＭＳ 明朝" w:hint="eastAsia"/>
          <w:sz w:val="21"/>
          <w:szCs w:val="21"/>
        </w:rPr>
        <w:t>（</w:t>
      </w:r>
      <w:r w:rsidR="00461347" w:rsidRPr="001D7BF2">
        <w:rPr>
          <w:rFonts w:hAnsi="ＭＳ 明朝" w:cs="ＭＳ 明朝" w:hint="eastAsia"/>
          <w:sz w:val="21"/>
          <w:szCs w:val="21"/>
        </w:rPr>
        <w:t>設置</w:t>
      </w:r>
      <w:r w:rsidR="0091357F" w:rsidRPr="001D7BF2">
        <w:rPr>
          <w:rFonts w:hAnsi="ＭＳ 明朝" w:cs="ＭＳ 明朝" w:hint="eastAsia"/>
          <w:sz w:val="21"/>
          <w:szCs w:val="21"/>
        </w:rPr>
        <w:t>）</w:t>
      </w:r>
    </w:p>
    <w:p w14:paraId="069B76DA" w14:textId="376BEEA7" w:rsidR="00461347" w:rsidRPr="001D7BF2" w:rsidRDefault="00940F7D" w:rsidP="00940F7D">
      <w:pPr>
        <w:autoSpaceDE w:val="0"/>
        <w:autoSpaceDN w:val="0"/>
        <w:adjustRightInd w:val="0"/>
        <w:spacing w:line="420" w:lineRule="atLeast"/>
        <w:ind w:left="259" w:hangingChars="100" w:hanging="259"/>
        <w:rPr>
          <w:rFonts w:hAnsi="ＭＳ 明朝" w:cs="ＭＳ 明朝"/>
          <w:sz w:val="21"/>
          <w:szCs w:val="21"/>
        </w:rPr>
      </w:pPr>
      <w:r>
        <w:rPr>
          <w:rFonts w:hAnsi="ＭＳ 明朝" w:cs="ＭＳ 明朝" w:hint="eastAsia"/>
          <w:szCs w:val="21"/>
        </w:rPr>
        <w:t xml:space="preserve">第1条　</w:t>
      </w:r>
      <w:r w:rsidR="00461347" w:rsidRPr="00940F7D">
        <w:rPr>
          <w:rFonts w:hAnsi="ＭＳ 明朝" w:cs="ＭＳ 明朝" w:hint="eastAsia"/>
          <w:szCs w:val="21"/>
        </w:rPr>
        <w:t>生活用水その他の浄水を別表に定める給水区域に供給するため</w:t>
      </w:r>
      <w:r w:rsidR="00461347" w:rsidRPr="001D7BF2">
        <w:rPr>
          <w:rFonts w:hAnsi="ＭＳ 明朝" w:cs="ＭＳ 明朝" w:hint="eastAsia"/>
          <w:sz w:val="21"/>
          <w:szCs w:val="21"/>
        </w:rPr>
        <w:t>水道事業を設置する。</w:t>
      </w:r>
    </w:p>
    <w:p w14:paraId="152B3D59" w14:textId="10898D57" w:rsidR="00461347" w:rsidRPr="001D7BF2" w:rsidRDefault="00940F7D" w:rsidP="00461347">
      <w:pPr>
        <w:autoSpaceDE w:val="0"/>
        <w:autoSpaceDN w:val="0"/>
        <w:adjustRightInd w:val="0"/>
        <w:spacing w:line="420" w:lineRule="atLeast"/>
        <w:ind w:left="210"/>
        <w:rPr>
          <w:rFonts w:hAnsi="ＭＳ 明朝" w:cs="ＭＳ 明朝"/>
          <w:sz w:val="21"/>
          <w:szCs w:val="21"/>
        </w:rPr>
      </w:pPr>
      <w:r>
        <w:rPr>
          <w:rFonts w:hAnsi="ＭＳ 明朝" w:cs="ＭＳ 明朝" w:hint="eastAsia"/>
          <w:sz w:val="21"/>
          <w:szCs w:val="21"/>
        </w:rPr>
        <w:t>(</w:t>
      </w:r>
      <w:r w:rsidR="00461347" w:rsidRPr="001D7BF2">
        <w:rPr>
          <w:rFonts w:hAnsi="ＭＳ 明朝" w:cs="ＭＳ 明朝" w:hint="eastAsia"/>
          <w:sz w:val="21"/>
          <w:szCs w:val="21"/>
        </w:rPr>
        <w:t>経営の基本</w:t>
      </w:r>
      <w:r>
        <w:rPr>
          <w:rFonts w:hAnsi="ＭＳ 明朝" w:cs="ＭＳ 明朝" w:hint="eastAsia"/>
          <w:sz w:val="21"/>
          <w:szCs w:val="21"/>
        </w:rPr>
        <w:t>)</w:t>
      </w:r>
    </w:p>
    <w:p w14:paraId="36DD42FE" w14:textId="0C73F45A" w:rsidR="00461347" w:rsidRPr="001D7BF2" w:rsidRDefault="00461347" w:rsidP="0091357F">
      <w:pPr>
        <w:autoSpaceDE w:val="0"/>
        <w:autoSpaceDN w:val="0"/>
        <w:adjustRightInd w:val="0"/>
        <w:spacing w:line="420" w:lineRule="atLeast"/>
        <w:ind w:left="249" w:hangingChars="100" w:hanging="249"/>
        <w:rPr>
          <w:rFonts w:hAnsi="ＭＳ 明朝" w:cs="ＭＳ 明朝"/>
          <w:sz w:val="21"/>
          <w:szCs w:val="21"/>
        </w:rPr>
      </w:pPr>
      <w:r w:rsidRPr="001D7BF2">
        <w:rPr>
          <w:rFonts w:hAnsi="ＭＳ 明朝" w:cs="ＭＳ 明朝" w:hint="eastAsia"/>
          <w:sz w:val="21"/>
          <w:szCs w:val="21"/>
        </w:rPr>
        <w:t>第</w:t>
      </w:r>
      <w:r w:rsidR="00940F7D">
        <w:rPr>
          <w:rFonts w:hAnsi="ＭＳ 明朝" w:cs="ＭＳ 明朝" w:hint="eastAsia"/>
          <w:sz w:val="21"/>
          <w:szCs w:val="21"/>
        </w:rPr>
        <w:t>2</w:t>
      </w:r>
      <w:r w:rsidRPr="001D7BF2">
        <w:rPr>
          <w:rFonts w:hAnsi="ＭＳ 明朝" w:cs="ＭＳ 明朝" w:hint="eastAsia"/>
          <w:sz w:val="21"/>
          <w:szCs w:val="21"/>
        </w:rPr>
        <w:t>条　水道事業は、常に企業の経済性を発揮するとともに公共の福祉を増進するように運営されなければならない。</w:t>
      </w:r>
    </w:p>
    <w:p w14:paraId="615FE4EF" w14:textId="43E4DE6A" w:rsidR="00461347" w:rsidRPr="001D7BF2" w:rsidRDefault="00940F7D" w:rsidP="0091357F">
      <w:pPr>
        <w:autoSpaceDE w:val="0"/>
        <w:autoSpaceDN w:val="0"/>
        <w:adjustRightInd w:val="0"/>
        <w:spacing w:line="420" w:lineRule="atLeast"/>
        <w:ind w:left="249" w:hangingChars="100" w:hanging="249"/>
        <w:rPr>
          <w:rFonts w:hAnsi="ＭＳ 明朝" w:cs="ＭＳ 明朝"/>
          <w:sz w:val="21"/>
          <w:szCs w:val="21"/>
        </w:rPr>
      </w:pPr>
      <w:r>
        <w:rPr>
          <w:rFonts w:hAnsi="ＭＳ 明朝" w:cs="ＭＳ 明朝" w:hint="eastAsia"/>
          <w:sz w:val="21"/>
          <w:szCs w:val="21"/>
        </w:rPr>
        <w:t>2</w:t>
      </w:r>
      <w:r w:rsidR="00461347" w:rsidRPr="001D7BF2">
        <w:rPr>
          <w:rFonts w:hAnsi="ＭＳ 明朝" w:cs="ＭＳ 明朝" w:hint="eastAsia"/>
          <w:sz w:val="21"/>
          <w:szCs w:val="21"/>
        </w:rPr>
        <w:t xml:space="preserve">　水道事業の給水区域、給水人口及び給水量は、別表に掲げるとおりとする。</w:t>
      </w:r>
    </w:p>
    <w:p w14:paraId="36DE9CC9" w14:textId="51D3A00A" w:rsidR="00461347" w:rsidRPr="001D7BF2" w:rsidRDefault="00940F7D" w:rsidP="00461347">
      <w:pPr>
        <w:autoSpaceDE w:val="0"/>
        <w:autoSpaceDN w:val="0"/>
        <w:adjustRightInd w:val="0"/>
        <w:spacing w:line="420" w:lineRule="atLeast"/>
        <w:ind w:firstLineChars="100" w:firstLine="249"/>
        <w:rPr>
          <w:rFonts w:hAnsi="ＭＳ 明朝" w:cs="ＭＳ 明朝"/>
          <w:sz w:val="21"/>
          <w:szCs w:val="21"/>
        </w:rPr>
      </w:pPr>
      <w:r>
        <w:rPr>
          <w:rFonts w:hAnsi="ＭＳ 明朝" w:cs="ＭＳ 明朝" w:hint="eastAsia"/>
          <w:sz w:val="21"/>
          <w:szCs w:val="21"/>
        </w:rPr>
        <w:t>(</w:t>
      </w:r>
      <w:r w:rsidR="00461347" w:rsidRPr="001D7BF2">
        <w:rPr>
          <w:rFonts w:hAnsi="ＭＳ 明朝" w:cs="ＭＳ 明朝" w:hint="eastAsia"/>
          <w:sz w:val="21"/>
          <w:szCs w:val="21"/>
        </w:rPr>
        <w:t>組織</w:t>
      </w:r>
      <w:r>
        <w:rPr>
          <w:rFonts w:hAnsi="ＭＳ 明朝" w:cs="ＭＳ 明朝" w:hint="eastAsia"/>
          <w:sz w:val="21"/>
          <w:szCs w:val="21"/>
        </w:rPr>
        <w:t>)</w:t>
      </w:r>
    </w:p>
    <w:p w14:paraId="15319D72" w14:textId="763CC748" w:rsidR="00461347" w:rsidRPr="001D7BF2" w:rsidRDefault="00461347" w:rsidP="0091357F">
      <w:pPr>
        <w:autoSpaceDE w:val="0"/>
        <w:autoSpaceDN w:val="0"/>
        <w:adjustRightInd w:val="0"/>
        <w:spacing w:line="420" w:lineRule="atLeast"/>
        <w:ind w:left="249" w:hangingChars="100" w:hanging="249"/>
        <w:rPr>
          <w:rFonts w:hAnsi="ＭＳ 明朝" w:cs="ＭＳ 明朝"/>
          <w:sz w:val="21"/>
          <w:szCs w:val="21"/>
        </w:rPr>
      </w:pPr>
      <w:r w:rsidRPr="001D7BF2">
        <w:rPr>
          <w:rFonts w:hAnsi="ＭＳ 明朝" w:cs="ＭＳ 明朝" w:hint="eastAsia"/>
          <w:sz w:val="21"/>
          <w:szCs w:val="21"/>
        </w:rPr>
        <w:t>第</w:t>
      </w:r>
      <w:r w:rsidR="00940F7D">
        <w:rPr>
          <w:rFonts w:hAnsi="ＭＳ 明朝" w:cs="ＭＳ 明朝" w:hint="eastAsia"/>
          <w:sz w:val="21"/>
          <w:szCs w:val="21"/>
        </w:rPr>
        <w:t>3</w:t>
      </w:r>
      <w:r w:rsidRPr="001D7BF2">
        <w:rPr>
          <w:rFonts w:hAnsi="ＭＳ 明朝" w:cs="ＭＳ 明朝" w:hint="eastAsia"/>
          <w:sz w:val="21"/>
          <w:szCs w:val="21"/>
        </w:rPr>
        <w:t>条</w:t>
      </w:r>
      <w:r w:rsidRPr="001D7BF2">
        <w:rPr>
          <w:rFonts w:hAnsi="ＭＳ 明朝" w:cs="ＭＳ 明朝"/>
          <w:sz w:val="21"/>
          <w:szCs w:val="21"/>
        </w:rPr>
        <w:t xml:space="preserve">  </w:t>
      </w:r>
      <w:r w:rsidRPr="001D7BF2">
        <w:rPr>
          <w:rFonts w:hAnsi="ＭＳ 明朝" w:cs="ＭＳ 明朝" w:hint="eastAsia"/>
          <w:sz w:val="21"/>
          <w:szCs w:val="21"/>
        </w:rPr>
        <w:t>地方公営企業法</w:t>
      </w:r>
      <w:r w:rsidR="00940F7D">
        <w:rPr>
          <w:rFonts w:hAnsi="ＭＳ 明朝" w:cs="ＭＳ 明朝" w:hint="eastAsia"/>
          <w:sz w:val="21"/>
          <w:szCs w:val="21"/>
        </w:rPr>
        <w:t>(</w:t>
      </w:r>
      <w:r w:rsidRPr="001D7BF2">
        <w:rPr>
          <w:rFonts w:hAnsi="ＭＳ 明朝" w:cs="ＭＳ 明朝" w:hint="eastAsia"/>
          <w:sz w:val="21"/>
          <w:szCs w:val="21"/>
        </w:rPr>
        <w:t>昭和</w:t>
      </w:r>
      <w:r w:rsidR="00940F7D">
        <w:rPr>
          <w:rFonts w:hAnsi="ＭＳ 明朝" w:cs="ＭＳ 明朝" w:hint="eastAsia"/>
          <w:sz w:val="21"/>
          <w:szCs w:val="21"/>
        </w:rPr>
        <w:t>27</w:t>
      </w:r>
      <w:r w:rsidRPr="001D7BF2">
        <w:rPr>
          <w:rFonts w:hAnsi="ＭＳ 明朝" w:cs="ＭＳ 明朝" w:hint="eastAsia"/>
          <w:sz w:val="21"/>
          <w:szCs w:val="21"/>
        </w:rPr>
        <w:t>年法律第</w:t>
      </w:r>
      <w:r w:rsidR="00940F7D">
        <w:rPr>
          <w:rFonts w:hAnsi="ＭＳ 明朝" w:cs="ＭＳ 明朝" w:hint="eastAsia"/>
          <w:sz w:val="21"/>
          <w:szCs w:val="21"/>
        </w:rPr>
        <w:t>292</w:t>
      </w:r>
      <w:r w:rsidRPr="001D7BF2">
        <w:rPr>
          <w:rFonts w:hAnsi="ＭＳ 明朝" w:cs="ＭＳ 明朝" w:hint="eastAsia"/>
          <w:sz w:val="21"/>
          <w:szCs w:val="21"/>
        </w:rPr>
        <w:t>号。以下「法」という。</w:t>
      </w:r>
      <w:proofErr w:type="gramStart"/>
      <w:r w:rsidR="00940F7D">
        <w:rPr>
          <w:rFonts w:hAnsi="ＭＳ 明朝" w:cs="ＭＳ 明朝" w:hint="eastAsia"/>
          <w:sz w:val="21"/>
          <w:szCs w:val="21"/>
        </w:rPr>
        <w:t>)</w:t>
      </w:r>
      <w:r w:rsidRPr="001D7BF2">
        <w:rPr>
          <w:rFonts w:hAnsi="ＭＳ 明朝" w:cs="ＭＳ 明朝" w:hint="eastAsia"/>
          <w:sz w:val="21"/>
          <w:szCs w:val="21"/>
        </w:rPr>
        <w:t>第</w:t>
      </w:r>
      <w:proofErr w:type="gramEnd"/>
      <w:r w:rsidR="00940F7D">
        <w:rPr>
          <w:rFonts w:hAnsi="ＭＳ 明朝" w:cs="ＭＳ 明朝" w:hint="eastAsia"/>
          <w:sz w:val="21"/>
          <w:szCs w:val="21"/>
        </w:rPr>
        <w:t>7</w:t>
      </w:r>
      <w:r w:rsidRPr="001D7BF2">
        <w:rPr>
          <w:rFonts w:hAnsi="ＭＳ 明朝" w:cs="ＭＳ 明朝" w:hint="eastAsia"/>
          <w:sz w:val="21"/>
          <w:szCs w:val="21"/>
        </w:rPr>
        <w:t>条ただし書及び地方公営企業法施行令</w:t>
      </w:r>
      <w:r w:rsidR="00940F7D">
        <w:rPr>
          <w:rFonts w:hAnsi="ＭＳ 明朝" w:cs="ＭＳ 明朝" w:hint="eastAsia"/>
          <w:sz w:val="21"/>
          <w:szCs w:val="21"/>
        </w:rPr>
        <w:t>(</w:t>
      </w:r>
      <w:r w:rsidRPr="001D7BF2">
        <w:rPr>
          <w:rFonts w:hAnsi="ＭＳ 明朝" w:cs="ＭＳ 明朝" w:hint="eastAsia"/>
          <w:sz w:val="21"/>
          <w:szCs w:val="21"/>
        </w:rPr>
        <w:t>昭和</w:t>
      </w:r>
      <w:r w:rsidR="00940F7D">
        <w:rPr>
          <w:rFonts w:hAnsi="ＭＳ 明朝" w:cs="ＭＳ 明朝" w:hint="eastAsia"/>
          <w:sz w:val="21"/>
          <w:szCs w:val="21"/>
        </w:rPr>
        <w:t>27</w:t>
      </w:r>
      <w:r w:rsidRPr="001D7BF2">
        <w:rPr>
          <w:rFonts w:hAnsi="ＭＳ 明朝" w:cs="ＭＳ 明朝" w:hint="eastAsia"/>
          <w:sz w:val="21"/>
          <w:szCs w:val="21"/>
        </w:rPr>
        <w:t>年政令第</w:t>
      </w:r>
      <w:r w:rsidR="00940F7D">
        <w:rPr>
          <w:rFonts w:hAnsi="ＭＳ 明朝" w:cs="ＭＳ 明朝" w:hint="eastAsia"/>
          <w:sz w:val="21"/>
          <w:szCs w:val="21"/>
        </w:rPr>
        <w:t>403</w:t>
      </w:r>
      <w:proofErr w:type="gramStart"/>
      <w:r w:rsidRPr="001D7BF2">
        <w:rPr>
          <w:rFonts w:hAnsi="ＭＳ 明朝" w:cs="ＭＳ 明朝" w:hint="eastAsia"/>
          <w:sz w:val="21"/>
          <w:szCs w:val="21"/>
        </w:rPr>
        <w:t>号</w:t>
      </w:r>
      <w:r w:rsidR="00940F7D">
        <w:rPr>
          <w:rFonts w:hAnsi="ＭＳ 明朝" w:cs="ＭＳ 明朝" w:hint="eastAsia"/>
          <w:sz w:val="21"/>
          <w:szCs w:val="21"/>
        </w:rPr>
        <w:t>)</w:t>
      </w:r>
      <w:r w:rsidRPr="001D7BF2">
        <w:rPr>
          <w:rFonts w:hAnsi="ＭＳ 明朝" w:cs="ＭＳ 明朝" w:hint="eastAsia"/>
          <w:sz w:val="21"/>
          <w:szCs w:val="21"/>
        </w:rPr>
        <w:t>第</w:t>
      </w:r>
      <w:proofErr w:type="gramEnd"/>
      <w:r w:rsidR="00940F7D">
        <w:rPr>
          <w:rFonts w:hAnsi="ＭＳ 明朝" w:cs="ＭＳ 明朝" w:hint="eastAsia"/>
          <w:sz w:val="21"/>
          <w:szCs w:val="21"/>
        </w:rPr>
        <w:t>8</w:t>
      </w:r>
      <w:r w:rsidRPr="001D7BF2">
        <w:rPr>
          <w:rFonts w:hAnsi="ＭＳ 明朝" w:cs="ＭＳ 明朝" w:hint="eastAsia"/>
          <w:sz w:val="21"/>
          <w:szCs w:val="21"/>
        </w:rPr>
        <w:t>条の</w:t>
      </w:r>
      <w:r w:rsidR="00940F7D">
        <w:rPr>
          <w:rFonts w:hAnsi="ＭＳ 明朝" w:cs="ＭＳ 明朝" w:hint="eastAsia"/>
          <w:sz w:val="21"/>
          <w:szCs w:val="21"/>
        </w:rPr>
        <w:t>2</w:t>
      </w:r>
      <w:r w:rsidRPr="001D7BF2">
        <w:rPr>
          <w:rFonts w:hAnsi="ＭＳ 明朝" w:cs="ＭＳ 明朝" w:hint="eastAsia"/>
          <w:sz w:val="21"/>
          <w:szCs w:val="21"/>
        </w:rPr>
        <w:t>の規定により、水道事業に管理者を置かないものとする。</w:t>
      </w:r>
    </w:p>
    <w:p w14:paraId="2B71CA66" w14:textId="43A3FABF" w:rsidR="00461347" w:rsidRPr="001D7BF2" w:rsidRDefault="00940F7D" w:rsidP="0091357F">
      <w:pPr>
        <w:autoSpaceDE w:val="0"/>
        <w:autoSpaceDN w:val="0"/>
        <w:adjustRightInd w:val="0"/>
        <w:spacing w:line="420" w:lineRule="atLeast"/>
        <w:ind w:left="249" w:hangingChars="100" w:hanging="249"/>
        <w:rPr>
          <w:rFonts w:hAnsi="ＭＳ 明朝"/>
          <w:sz w:val="21"/>
          <w:szCs w:val="21"/>
        </w:rPr>
      </w:pPr>
      <w:r>
        <w:rPr>
          <w:rFonts w:hAnsi="ＭＳ 明朝" w:hint="eastAsia"/>
          <w:sz w:val="21"/>
          <w:szCs w:val="21"/>
        </w:rPr>
        <w:t>2</w:t>
      </w:r>
      <w:r w:rsidR="00461347" w:rsidRPr="001D7BF2">
        <w:rPr>
          <w:rFonts w:hAnsi="ＭＳ 明朝" w:hint="eastAsia"/>
          <w:sz w:val="21"/>
          <w:szCs w:val="21"/>
        </w:rPr>
        <w:t xml:space="preserve">　法第</w:t>
      </w:r>
      <w:r>
        <w:rPr>
          <w:rFonts w:hAnsi="ＭＳ 明朝" w:hint="eastAsia"/>
          <w:sz w:val="21"/>
          <w:szCs w:val="21"/>
        </w:rPr>
        <w:t>14</w:t>
      </w:r>
      <w:r w:rsidR="00461347" w:rsidRPr="001D7BF2">
        <w:rPr>
          <w:rFonts w:hAnsi="ＭＳ 明朝" w:hint="eastAsia"/>
          <w:sz w:val="21"/>
          <w:szCs w:val="21"/>
        </w:rPr>
        <w:t>条の規定に基づき、水道事業の事務を処理させるため、水道部を置く。</w:t>
      </w:r>
    </w:p>
    <w:p w14:paraId="476E766F" w14:textId="70B8FC74" w:rsidR="00461347" w:rsidRPr="001D7BF2" w:rsidRDefault="0091357F" w:rsidP="00461347">
      <w:pPr>
        <w:autoSpaceDE w:val="0"/>
        <w:autoSpaceDN w:val="0"/>
        <w:adjustRightInd w:val="0"/>
        <w:spacing w:line="420" w:lineRule="atLeast"/>
        <w:ind w:left="210" w:hanging="210"/>
        <w:rPr>
          <w:rFonts w:hAnsi="ＭＳ 明朝"/>
          <w:sz w:val="21"/>
          <w:szCs w:val="21"/>
        </w:rPr>
      </w:pPr>
      <w:r w:rsidRPr="001D7BF2">
        <w:rPr>
          <w:rFonts w:hAnsi="ＭＳ 明朝" w:hint="eastAsia"/>
          <w:sz w:val="21"/>
          <w:szCs w:val="21"/>
        </w:rPr>
        <w:t>３</w:t>
      </w:r>
      <w:r w:rsidR="00461347" w:rsidRPr="001D7BF2">
        <w:rPr>
          <w:rFonts w:hAnsi="ＭＳ 明朝" w:hint="eastAsia"/>
          <w:sz w:val="21"/>
          <w:szCs w:val="21"/>
        </w:rPr>
        <w:t xml:space="preserve">　水道部の主たる事務所は、館山市北条</w:t>
      </w:r>
      <w:r w:rsidR="00940F7D">
        <w:rPr>
          <w:rFonts w:hAnsi="ＭＳ 明朝" w:hint="eastAsia"/>
          <w:sz w:val="21"/>
          <w:szCs w:val="21"/>
        </w:rPr>
        <w:t>1145</w:t>
      </w:r>
      <w:r w:rsidR="00461347" w:rsidRPr="001D7BF2">
        <w:rPr>
          <w:rFonts w:hAnsi="ＭＳ 明朝" w:hint="eastAsia"/>
          <w:sz w:val="21"/>
          <w:szCs w:val="21"/>
        </w:rPr>
        <w:t>番地の</w:t>
      </w:r>
      <w:r w:rsidR="00940F7D">
        <w:rPr>
          <w:rFonts w:hAnsi="ＭＳ 明朝" w:hint="eastAsia"/>
          <w:sz w:val="21"/>
          <w:szCs w:val="21"/>
        </w:rPr>
        <w:t>1</w:t>
      </w:r>
      <w:r w:rsidR="00461347" w:rsidRPr="001D7BF2">
        <w:rPr>
          <w:rFonts w:hAnsi="ＭＳ 明朝" w:hint="eastAsia"/>
          <w:sz w:val="21"/>
          <w:szCs w:val="21"/>
        </w:rPr>
        <w:t>に置く。</w:t>
      </w:r>
    </w:p>
    <w:p w14:paraId="73C24FD2" w14:textId="34ACE45B" w:rsidR="00461347" w:rsidRPr="001D7BF2" w:rsidRDefault="00940F7D" w:rsidP="00461347">
      <w:pPr>
        <w:autoSpaceDE w:val="0"/>
        <w:autoSpaceDN w:val="0"/>
        <w:adjustRightInd w:val="0"/>
        <w:spacing w:line="420" w:lineRule="atLeast"/>
        <w:ind w:left="210"/>
        <w:rPr>
          <w:rFonts w:hAnsi="ＭＳ 明朝" w:cs="ＭＳ 明朝"/>
          <w:sz w:val="21"/>
          <w:szCs w:val="21"/>
        </w:rPr>
      </w:pPr>
      <w:r>
        <w:rPr>
          <w:rFonts w:hAnsi="ＭＳ 明朝" w:cs="ＭＳ 明朝" w:hint="eastAsia"/>
          <w:sz w:val="21"/>
          <w:szCs w:val="21"/>
        </w:rPr>
        <w:t>(</w:t>
      </w:r>
      <w:r w:rsidR="00461347" w:rsidRPr="001D7BF2">
        <w:rPr>
          <w:rFonts w:hAnsi="ＭＳ 明朝" w:cs="ＭＳ 明朝" w:hint="eastAsia"/>
          <w:sz w:val="21"/>
          <w:szCs w:val="21"/>
        </w:rPr>
        <w:t>利益の処分</w:t>
      </w:r>
      <w:r>
        <w:rPr>
          <w:rFonts w:hAnsi="ＭＳ 明朝" w:cs="ＭＳ 明朝" w:hint="eastAsia"/>
          <w:sz w:val="21"/>
          <w:szCs w:val="21"/>
        </w:rPr>
        <w:t>)</w:t>
      </w:r>
    </w:p>
    <w:p w14:paraId="007D20C8" w14:textId="24B2D4BB" w:rsidR="00461347" w:rsidRPr="001D7BF2" w:rsidRDefault="00461347" w:rsidP="0091357F">
      <w:pPr>
        <w:autoSpaceDE w:val="0"/>
        <w:autoSpaceDN w:val="0"/>
        <w:adjustRightInd w:val="0"/>
        <w:spacing w:line="420" w:lineRule="atLeast"/>
        <w:ind w:left="249" w:hangingChars="100" w:hanging="249"/>
        <w:rPr>
          <w:rFonts w:hAnsi="ＭＳ 明朝" w:cs="ＭＳ 明朝"/>
          <w:sz w:val="21"/>
          <w:szCs w:val="21"/>
        </w:rPr>
      </w:pPr>
      <w:r w:rsidRPr="001D7BF2">
        <w:rPr>
          <w:rFonts w:hAnsi="ＭＳ 明朝" w:cs="ＭＳ 明朝" w:hint="eastAsia"/>
          <w:sz w:val="21"/>
          <w:szCs w:val="21"/>
        </w:rPr>
        <w:t>第</w:t>
      </w:r>
      <w:r w:rsidR="00940F7D">
        <w:rPr>
          <w:rFonts w:hAnsi="ＭＳ 明朝" w:cs="ＭＳ 明朝" w:hint="eastAsia"/>
          <w:sz w:val="21"/>
          <w:szCs w:val="21"/>
        </w:rPr>
        <w:t>4</w:t>
      </w:r>
      <w:r w:rsidRPr="001D7BF2">
        <w:rPr>
          <w:rFonts w:hAnsi="ＭＳ 明朝" w:cs="ＭＳ 明朝" w:hint="eastAsia"/>
          <w:sz w:val="21"/>
          <w:szCs w:val="21"/>
        </w:rPr>
        <w:t>条　事業年度末日に企業債を有している場合は、毎事業年度生じた利益のうち法第</w:t>
      </w:r>
      <w:r w:rsidR="00940F7D">
        <w:rPr>
          <w:rFonts w:hAnsi="ＭＳ 明朝" w:cs="ＭＳ 明朝" w:hint="eastAsia"/>
          <w:sz w:val="21"/>
          <w:szCs w:val="21"/>
        </w:rPr>
        <w:t>32</w:t>
      </w:r>
      <w:r w:rsidRPr="001D7BF2">
        <w:rPr>
          <w:rFonts w:hAnsi="ＭＳ 明朝" w:cs="ＭＳ 明朝" w:hint="eastAsia"/>
          <w:sz w:val="21"/>
          <w:szCs w:val="21"/>
        </w:rPr>
        <w:t>条第</w:t>
      </w:r>
      <w:r w:rsidR="00940F7D">
        <w:rPr>
          <w:rFonts w:hAnsi="ＭＳ 明朝" w:cs="ＭＳ 明朝" w:hint="eastAsia"/>
          <w:sz w:val="21"/>
          <w:szCs w:val="21"/>
        </w:rPr>
        <w:t>1</w:t>
      </w:r>
      <w:r w:rsidRPr="001D7BF2">
        <w:rPr>
          <w:rFonts w:hAnsi="ＭＳ 明朝" w:cs="ＭＳ 明朝" w:hint="eastAsia"/>
          <w:sz w:val="21"/>
          <w:szCs w:val="21"/>
        </w:rPr>
        <w:t>項の規定により前事業年度から繰り越した欠損金をうめた後の残額</w:t>
      </w:r>
      <w:r w:rsidR="00940F7D">
        <w:rPr>
          <w:rFonts w:hAnsi="ＭＳ 明朝" w:cs="ＭＳ 明朝" w:hint="eastAsia"/>
          <w:sz w:val="21"/>
          <w:szCs w:val="21"/>
        </w:rPr>
        <w:t>(</w:t>
      </w:r>
      <w:r w:rsidRPr="001D7BF2">
        <w:rPr>
          <w:rFonts w:hAnsi="ＭＳ 明朝" w:cs="ＭＳ 明朝" w:hint="eastAsia"/>
          <w:sz w:val="21"/>
          <w:szCs w:val="21"/>
        </w:rPr>
        <w:t>以下｢補てん残額｣という｡</w:t>
      </w:r>
      <w:proofErr w:type="gramStart"/>
      <w:r w:rsidR="00940F7D">
        <w:rPr>
          <w:rFonts w:hAnsi="ＭＳ 明朝" w:cs="ＭＳ 明朝" w:hint="eastAsia"/>
          <w:sz w:val="21"/>
          <w:szCs w:val="21"/>
        </w:rPr>
        <w:t>)</w:t>
      </w:r>
      <w:r w:rsidRPr="001D7BF2">
        <w:rPr>
          <w:rFonts w:hAnsi="ＭＳ 明朝" w:cs="ＭＳ 明朝" w:hint="eastAsia"/>
          <w:sz w:val="21"/>
          <w:szCs w:val="21"/>
        </w:rPr>
        <w:t>の</w:t>
      </w:r>
      <w:proofErr w:type="gramEnd"/>
      <w:r w:rsidR="00940F7D">
        <w:rPr>
          <w:rFonts w:hAnsi="ＭＳ 明朝" w:cs="ＭＳ 明朝" w:hint="eastAsia"/>
          <w:sz w:val="21"/>
          <w:szCs w:val="21"/>
        </w:rPr>
        <w:t>20</w:t>
      </w:r>
      <w:r w:rsidRPr="001D7BF2">
        <w:rPr>
          <w:rFonts w:hAnsi="ＭＳ 明朝" w:cs="ＭＳ 明朝" w:hint="eastAsia"/>
          <w:sz w:val="21"/>
          <w:szCs w:val="21"/>
        </w:rPr>
        <w:t>分の</w:t>
      </w:r>
      <w:r w:rsidR="00940F7D">
        <w:rPr>
          <w:rFonts w:hAnsi="ＭＳ 明朝" w:cs="ＭＳ 明朝" w:hint="eastAsia"/>
          <w:sz w:val="21"/>
          <w:szCs w:val="21"/>
        </w:rPr>
        <w:t>1</w:t>
      </w:r>
      <w:r w:rsidRPr="001D7BF2">
        <w:rPr>
          <w:rFonts w:hAnsi="ＭＳ 明朝" w:cs="ＭＳ 明朝" w:hint="eastAsia"/>
          <w:sz w:val="21"/>
          <w:szCs w:val="21"/>
        </w:rPr>
        <w:t>を下らない金額</w:t>
      </w:r>
      <w:r w:rsidR="00940F7D">
        <w:rPr>
          <w:rFonts w:hAnsi="ＭＳ 明朝" w:cs="ＭＳ 明朝" w:hint="eastAsia"/>
          <w:sz w:val="21"/>
          <w:szCs w:val="21"/>
        </w:rPr>
        <w:t>(</w:t>
      </w:r>
      <w:r w:rsidRPr="001D7BF2">
        <w:rPr>
          <w:rFonts w:hAnsi="ＭＳ 明朝" w:cs="ＭＳ 明朝" w:hint="eastAsia"/>
          <w:sz w:val="21"/>
          <w:szCs w:val="21"/>
        </w:rPr>
        <w:t>企業債の額から既に積み立てた減債積立金の積立額を控除した額が補てん残額の</w:t>
      </w:r>
      <w:r w:rsidR="00940F7D">
        <w:rPr>
          <w:rFonts w:hAnsi="ＭＳ 明朝" w:cs="ＭＳ 明朝" w:hint="eastAsia"/>
          <w:sz w:val="21"/>
          <w:szCs w:val="21"/>
        </w:rPr>
        <w:t>20</w:t>
      </w:r>
      <w:r w:rsidRPr="001D7BF2">
        <w:rPr>
          <w:rFonts w:hAnsi="ＭＳ 明朝" w:cs="ＭＳ 明朝" w:hint="eastAsia"/>
          <w:sz w:val="21"/>
          <w:szCs w:val="21"/>
        </w:rPr>
        <w:t>分の</w:t>
      </w:r>
      <w:r w:rsidR="00940F7D">
        <w:rPr>
          <w:rFonts w:hAnsi="ＭＳ 明朝" w:cs="ＭＳ 明朝" w:hint="eastAsia"/>
          <w:sz w:val="21"/>
          <w:szCs w:val="21"/>
        </w:rPr>
        <w:t>1</w:t>
      </w:r>
      <w:r w:rsidRPr="001D7BF2">
        <w:rPr>
          <w:rFonts w:hAnsi="ＭＳ 明朝" w:cs="ＭＳ 明朝" w:hint="eastAsia"/>
          <w:sz w:val="21"/>
          <w:szCs w:val="21"/>
        </w:rPr>
        <w:t>に満たない場合は、その</w:t>
      </w:r>
      <w:proofErr w:type="gramStart"/>
      <w:r w:rsidRPr="001D7BF2">
        <w:rPr>
          <w:rFonts w:hAnsi="ＭＳ 明朝" w:cs="ＭＳ 明朝" w:hint="eastAsia"/>
          <w:sz w:val="21"/>
          <w:szCs w:val="21"/>
        </w:rPr>
        <w:t>額</w:t>
      </w:r>
      <w:r w:rsidR="00940F7D">
        <w:rPr>
          <w:rFonts w:hAnsi="ＭＳ 明朝" w:cs="ＭＳ 明朝" w:hint="eastAsia"/>
          <w:sz w:val="21"/>
          <w:szCs w:val="21"/>
        </w:rPr>
        <w:t>)</w:t>
      </w:r>
      <w:r w:rsidRPr="001D7BF2">
        <w:rPr>
          <w:rFonts w:hAnsi="ＭＳ 明朝" w:cs="ＭＳ 明朝" w:hint="eastAsia"/>
          <w:sz w:val="21"/>
          <w:szCs w:val="21"/>
        </w:rPr>
        <w:t>を</w:t>
      </w:r>
      <w:proofErr w:type="gramEnd"/>
      <w:r w:rsidRPr="001D7BF2">
        <w:rPr>
          <w:rFonts w:hAnsi="ＭＳ 明朝" w:cs="ＭＳ 明朝" w:hint="eastAsia"/>
          <w:sz w:val="21"/>
          <w:szCs w:val="21"/>
        </w:rPr>
        <w:t>企業債の額に達するまで、減債積立金として積み立てなければならない｡</w:t>
      </w:r>
    </w:p>
    <w:p w14:paraId="5B5F44F0" w14:textId="137B76C2" w:rsidR="00461347" w:rsidRPr="001D7BF2" w:rsidRDefault="00940F7D" w:rsidP="0091357F">
      <w:pPr>
        <w:autoSpaceDE w:val="0"/>
        <w:autoSpaceDN w:val="0"/>
        <w:adjustRightInd w:val="0"/>
        <w:spacing w:line="420" w:lineRule="atLeast"/>
        <w:ind w:left="249" w:hangingChars="100" w:hanging="249"/>
        <w:rPr>
          <w:rFonts w:hAnsi="ＭＳ 明朝" w:cs="ＭＳ 明朝"/>
          <w:sz w:val="21"/>
          <w:szCs w:val="21"/>
        </w:rPr>
      </w:pPr>
      <w:r>
        <w:rPr>
          <w:rFonts w:hAnsi="ＭＳ 明朝" w:cs="ＭＳ 明朝" w:hint="eastAsia"/>
          <w:sz w:val="21"/>
          <w:szCs w:val="21"/>
        </w:rPr>
        <w:t>2</w:t>
      </w:r>
      <w:r w:rsidR="00461347" w:rsidRPr="001D7BF2">
        <w:rPr>
          <w:rFonts w:hAnsi="ＭＳ 明朝" w:cs="ＭＳ 明朝" w:hint="eastAsia"/>
          <w:sz w:val="21"/>
          <w:szCs w:val="21"/>
        </w:rPr>
        <w:t xml:space="preserve">　事業年度末日に企業債を有しない場合及び前項の規定により企業債の額に達するまで減債積立金を積み立てた場合は、補てん残額の</w:t>
      </w:r>
      <w:r>
        <w:rPr>
          <w:rFonts w:hAnsi="ＭＳ 明朝" w:cs="ＭＳ 明朝" w:hint="eastAsia"/>
          <w:sz w:val="21"/>
          <w:szCs w:val="21"/>
        </w:rPr>
        <w:t>20</w:t>
      </w:r>
      <w:r w:rsidR="00461347" w:rsidRPr="001D7BF2">
        <w:rPr>
          <w:rFonts w:hAnsi="ＭＳ 明朝" w:cs="ＭＳ 明朝" w:hint="eastAsia"/>
          <w:sz w:val="21"/>
          <w:szCs w:val="21"/>
        </w:rPr>
        <w:t>分の</w:t>
      </w:r>
      <w:r>
        <w:rPr>
          <w:rFonts w:hAnsi="ＭＳ 明朝" w:cs="ＭＳ 明朝" w:hint="eastAsia"/>
          <w:sz w:val="21"/>
          <w:szCs w:val="21"/>
        </w:rPr>
        <w:t>1</w:t>
      </w:r>
      <w:r w:rsidR="00461347" w:rsidRPr="001D7BF2">
        <w:rPr>
          <w:rFonts w:hAnsi="ＭＳ 明朝" w:cs="ＭＳ 明朝" w:hint="eastAsia"/>
          <w:sz w:val="21"/>
          <w:szCs w:val="21"/>
        </w:rPr>
        <w:t>を下らない金額</w:t>
      </w:r>
      <w:r>
        <w:rPr>
          <w:rFonts w:hAnsi="ＭＳ 明朝" w:cs="ＭＳ 明朝" w:hint="eastAsia"/>
          <w:sz w:val="21"/>
          <w:szCs w:val="21"/>
        </w:rPr>
        <w:t>(</w:t>
      </w:r>
      <w:r w:rsidR="00461347" w:rsidRPr="001D7BF2">
        <w:rPr>
          <w:rFonts w:hAnsi="ＭＳ 明朝" w:cs="ＭＳ 明朝" w:hint="eastAsia"/>
          <w:sz w:val="21"/>
          <w:szCs w:val="21"/>
        </w:rPr>
        <w:t>当該事業年度において減債積立金の積立額が企業債の額に達したときは、補てん残額の</w:t>
      </w:r>
      <w:r>
        <w:rPr>
          <w:rFonts w:hAnsi="ＭＳ 明朝" w:cs="ＭＳ 明朝" w:hint="eastAsia"/>
          <w:sz w:val="21"/>
          <w:szCs w:val="21"/>
        </w:rPr>
        <w:t>20</w:t>
      </w:r>
      <w:r w:rsidR="00461347" w:rsidRPr="001D7BF2">
        <w:rPr>
          <w:rFonts w:hAnsi="ＭＳ 明朝" w:cs="ＭＳ 明朝" w:hint="eastAsia"/>
          <w:sz w:val="21"/>
          <w:szCs w:val="21"/>
        </w:rPr>
        <w:t>分の</w:t>
      </w:r>
      <w:r>
        <w:rPr>
          <w:rFonts w:hAnsi="ＭＳ 明朝" w:cs="ＭＳ 明朝" w:hint="eastAsia"/>
          <w:sz w:val="21"/>
          <w:szCs w:val="21"/>
        </w:rPr>
        <w:t>1</w:t>
      </w:r>
      <w:r w:rsidR="00461347" w:rsidRPr="001D7BF2">
        <w:rPr>
          <w:rFonts w:hAnsi="ＭＳ 明朝" w:cs="ＭＳ 明朝" w:hint="eastAsia"/>
          <w:sz w:val="21"/>
          <w:szCs w:val="21"/>
        </w:rPr>
        <w:t>から減債積立金として当該事業年度において積み立てた額を控除して得た額を下らない額</w:t>
      </w:r>
      <w:r>
        <w:rPr>
          <w:rFonts w:hAnsi="ＭＳ 明朝" w:cs="ＭＳ 明朝" w:hint="eastAsia"/>
          <w:sz w:val="21"/>
          <w:szCs w:val="21"/>
        </w:rPr>
        <w:t>)</w:t>
      </w:r>
      <w:r w:rsidR="00461347" w:rsidRPr="001D7BF2">
        <w:rPr>
          <w:rFonts w:hAnsi="ＭＳ 明朝" w:cs="ＭＳ 明朝" w:hint="eastAsia"/>
          <w:sz w:val="21"/>
          <w:szCs w:val="21"/>
        </w:rPr>
        <w:t>を利益積立金として積み立てなければならない｡</w:t>
      </w:r>
    </w:p>
    <w:p w14:paraId="70E49270" w14:textId="6085DA79" w:rsidR="00461347" w:rsidRPr="001D7BF2" w:rsidRDefault="00940F7D" w:rsidP="0091357F">
      <w:pPr>
        <w:autoSpaceDE w:val="0"/>
        <w:autoSpaceDN w:val="0"/>
        <w:adjustRightInd w:val="0"/>
        <w:spacing w:line="420" w:lineRule="atLeast"/>
        <w:ind w:left="249" w:hangingChars="100" w:hanging="249"/>
        <w:rPr>
          <w:rFonts w:hAnsi="ＭＳ 明朝" w:cs="ＭＳ 明朝"/>
          <w:sz w:val="21"/>
          <w:szCs w:val="21"/>
        </w:rPr>
      </w:pPr>
      <w:r>
        <w:rPr>
          <w:rFonts w:hAnsi="ＭＳ 明朝" w:cs="ＭＳ 明朝" w:hint="eastAsia"/>
          <w:sz w:val="21"/>
          <w:szCs w:val="21"/>
        </w:rPr>
        <w:t>3</w:t>
      </w:r>
      <w:r w:rsidR="00461347" w:rsidRPr="001D7BF2">
        <w:rPr>
          <w:rFonts w:hAnsi="ＭＳ 明朝" w:cs="ＭＳ 明朝" w:hint="eastAsia"/>
          <w:sz w:val="21"/>
          <w:szCs w:val="21"/>
        </w:rPr>
        <w:t xml:space="preserve">　第</w:t>
      </w:r>
      <w:r>
        <w:rPr>
          <w:rFonts w:hAnsi="ＭＳ 明朝" w:cs="ＭＳ 明朝" w:hint="eastAsia"/>
          <w:sz w:val="21"/>
          <w:szCs w:val="21"/>
        </w:rPr>
        <w:t>1</w:t>
      </w:r>
      <w:r w:rsidR="00461347" w:rsidRPr="001D7BF2">
        <w:rPr>
          <w:rFonts w:hAnsi="ＭＳ 明朝" w:cs="ＭＳ 明朝" w:hint="eastAsia"/>
          <w:sz w:val="21"/>
          <w:szCs w:val="21"/>
        </w:rPr>
        <w:t>項の規定により減債積立金を積み立て、なお利益に残額がある場合は、前項の規定に該当する場合を除き、その残額の全部又は一部を積立金として積み立てることができる｡</w:t>
      </w:r>
    </w:p>
    <w:p w14:paraId="0BD2C388" w14:textId="1A3920FE" w:rsidR="00461347" w:rsidRPr="001D7BF2" w:rsidRDefault="00940F7D" w:rsidP="0091357F">
      <w:pPr>
        <w:autoSpaceDE w:val="0"/>
        <w:autoSpaceDN w:val="0"/>
        <w:adjustRightInd w:val="0"/>
        <w:spacing w:line="420" w:lineRule="atLeast"/>
        <w:ind w:left="249" w:hangingChars="100" w:hanging="249"/>
        <w:rPr>
          <w:rFonts w:hAnsi="ＭＳ 明朝" w:cs="ＭＳ 明朝"/>
          <w:sz w:val="21"/>
          <w:szCs w:val="21"/>
        </w:rPr>
      </w:pPr>
      <w:r>
        <w:rPr>
          <w:rFonts w:hAnsi="ＭＳ 明朝" w:cs="ＭＳ 明朝" w:hint="eastAsia"/>
          <w:sz w:val="21"/>
          <w:szCs w:val="21"/>
        </w:rPr>
        <w:lastRenderedPageBreak/>
        <w:t>4</w:t>
      </w:r>
      <w:r w:rsidR="00461347" w:rsidRPr="001D7BF2">
        <w:rPr>
          <w:rFonts w:hAnsi="ＭＳ 明朝" w:cs="ＭＳ 明朝" w:hint="eastAsia"/>
          <w:sz w:val="21"/>
          <w:szCs w:val="21"/>
        </w:rPr>
        <w:t xml:space="preserve">　</w:t>
      </w:r>
      <w:r w:rsidR="00461347" w:rsidRPr="001D7BF2">
        <w:rPr>
          <w:rFonts w:hAnsi="ＭＳ 明朝" w:hint="eastAsia"/>
          <w:sz w:val="21"/>
          <w:szCs w:val="21"/>
        </w:rPr>
        <w:t>前項</w:t>
      </w:r>
      <w:r w:rsidR="00461347" w:rsidRPr="001D7BF2">
        <w:rPr>
          <w:rFonts w:hAnsi="ＭＳ 明朝" w:cs="ＭＳ 明朝" w:hint="eastAsia"/>
          <w:sz w:val="21"/>
          <w:szCs w:val="21"/>
        </w:rPr>
        <w:t>に規定する積立金は、</w:t>
      </w:r>
      <w:r w:rsidR="00461347" w:rsidRPr="001D7BF2">
        <w:rPr>
          <w:rFonts w:hAnsi="ＭＳ 明朝" w:hint="eastAsia"/>
          <w:sz w:val="21"/>
          <w:szCs w:val="21"/>
        </w:rPr>
        <w:t>次の各号</w:t>
      </w:r>
      <w:r w:rsidR="00461347" w:rsidRPr="001D7BF2">
        <w:rPr>
          <w:rFonts w:hAnsi="ＭＳ 明朝" w:cs="ＭＳ 明朝" w:hint="eastAsia"/>
          <w:sz w:val="21"/>
          <w:szCs w:val="21"/>
        </w:rPr>
        <w:t>に掲げる積立金の区分に応じ、</w:t>
      </w:r>
      <w:r w:rsidR="00461347" w:rsidRPr="001D7BF2">
        <w:rPr>
          <w:rFonts w:hAnsi="ＭＳ 明朝" w:hint="eastAsia"/>
          <w:sz w:val="21"/>
          <w:szCs w:val="21"/>
        </w:rPr>
        <w:t>当該各号</w:t>
      </w:r>
      <w:r w:rsidR="00461347" w:rsidRPr="001D7BF2">
        <w:rPr>
          <w:rFonts w:hAnsi="ＭＳ 明朝" w:cs="ＭＳ 明朝" w:hint="eastAsia"/>
          <w:sz w:val="21"/>
          <w:szCs w:val="21"/>
        </w:rPr>
        <w:t>に掲げる目的のために積み立てるものとし、当該目的以外の使途には使用することができない。ただし、当該目的以外の使途に使用することについて議会の議決を経た場合は、この限りでない。</w:t>
      </w:r>
    </w:p>
    <w:p w14:paraId="2FA4012A" w14:textId="3371360E" w:rsidR="00461347" w:rsidRPr="001D7BF2" w:rsidRDefault="00461347" w:rsidP="00461347">
      <w:pPr>
        <w:autoSpaceDE w:val="0"/>
        <w:autoSpaceDN w:val="0"/>
        <w:adjustRightInd w:val="0"/>
        <w:spacing w:line="420" w:lineRule="atLeast"/>
        <w:ind w:left="210" w:hanging="210"/>
        <w:rPr>
          <w:rFonts w:hAnsi="ＭＳ 明朝" w:cs="ＭＳ 明朝"/>
          <w:sz w:val="21"/>
          <w:szCs w:val="21"/>
        </w:rPr>
      </w:pPr>
      <w:r w:rsidRPr="001D7BF2">
        <w:rPr>
          <w:rFonts w:hAnsi="ＭＳ 明朝" w:cs="ＭＳ 明朝" w:hint="eastAsia"/>
          <w:sz w:val="21"/>
          <w:szCs w:val="21"/>
        </w:rPr>
        <w:t xml:space="preserve">　</w:t>
      </w:r>
      <w:r w:rsidR="00940F7D">
        <w:rPr>
          <w:rFonts w:hAnsi="ＭＳ 明朝" w:cs="ＭＳ 明朝" w:hint="eastAsia"/>
          <w:sz w:val="21"/>
          <w:szCs w:val="21"/>
        </w:rPr>
        <w:t>(1)</w:t>
      </w:r>
      <w:r w:rsidRPr="001D7BF2">
        <w:rPr>
          <w:rFonts w:hAnsi="ＭＳ 明朝" w:cs="ＭＳ 明朝" w:hint="eastAsia"/>
          <w:sz w:val="21"/>
          <w:szCs w:val="21"/>
        </w:rPr>
        <w:t xml:space="preserve">　減債積立金　企業債の償還に充てる目的</w:t>
      </w:r>
    </w:p>
    <w:p w14:paraId="41CD6A0C" w14:textId="3B7C398B" w:rsidR="00461347" w:rsidRPr="001D7BF2" w:rsidRDefault="00461347" w:rsidP="00461347">
      <w:pPr>
        <w:autoSpaceDE w:val="0"/>
        <w:autoSpaceDN w:val="0"/>
        <w:adjustRightInd w:val="0"/>
        <w:spacing w:line="420" w:lineRule="atLeast"/>
        <w:ind w:left="210" w:hanging="210"/>
        <w:rPr>
          <w:rFonts w:hAnsi="ＭＳ 明朝" w:cs="ＭＳ 明朝"/>
          <w:sz w:val="21"/>
          <w:szCs w:val="21"/>
        </w:rPr>
      </w:pPr>
      <w:r w:rsidRPr="001D7BF2">
        <w:rPr>
          <w:rFonts w:hAnsi="ＭＳ 明朝" w:cs="ＭＳ 明朝" w:hint="eastAsia"/>
          <w:sz w:val="21"/>
          <w:szCs w:val="21"/>
        </w:rPr>
        <w:t xml:space="preserve">　</w:t>
      </w:r>
      <w:r w:rsidR="00940F7D">
        <w:rPr>
          <w:rFonts w:hAnsi="ＭＳ 明朝" w:cs="ＭＳ 明朝" w:hint="eastAsia"/>
          <w:sz w:val="21"/>
          <w:szCs w:val="21"/>
        </w:rPr>
        <w:t>(2)</w:t>
      </w:r>
      <w:r w:rsidRPr="001D7BF2">
        <w:rPr>
          <w:rFonts w:hAnsi="ＭＳ 明朝" w:cs="ＭＳ 明朝" w:hint="eastAsia"/>
          <w:sz w:val="21"/>
          <w:szCs w:val="21"/>
        </w:rPr>
        <w:t xml:space="preserve">　利益積立金　欠損金をうめる目的</w:t>
      </w:r>
    </w:p>
    <w:p w14:paraId="006A1446" w14:textId="4E2F1F00" w:rsidR="00461347" w:rsidRPr="001D7BF2" w:rsidRDefault="00461347" w:rsidP="00461347">
      <w:pPr>
        <w:autoSpaceDE w:val="0"/>
        <w:autoSpaceDN w:val="0"/>
        <w:adjustRightInd w:val="0"/>
        <w:spacing w:line="420" w:lineRule="atLeast"/>
        <w:ind w:left="210" w:hanging="210"/>
        <w:rPr>
          <w:rFonts w:hAnsi="ＭＳ 明朝" w:cs="ＭＳ 明朝"/>
          <w:sz w:val="21"/>
          <w:szCs w:val="21"/>
        </w:rPr>
      </w:pPr>
      <w:r w:rsidRPr="001D7BF2">
        <w:rPr>
          <w:rFonts w:hAnsi="ＭＳ 明朝" w:cs="ＭＳ 明朝" w:hint="eastAsia"/>
          <w:sz w:val="21"/>
          <w:szCs w:val="21"/>
        </w:rPr>
        <w:t xml:space="preserve">　</w:t>
      </w:r>
      <w:r w:rsidR="00940F7D">
        <w:rPr>
          <w:rFonts w:hAnsi="ＭＳ 明朝" w:cs="ＭＳ 明朝" w:hint="eastAsia"/>
          <w:sz w:val="21"/>
          <w:szCs w:val="21"/>
        </w:rPr>
        <w:t>(3)</w:t>
      </w:r>
      <w:r w:rsidRPr="001D7BF2">
        <w:rPr>
          <w:rFonts w:hAnsi="ＭＳ 明朝" w:cs="ＭＳ 明朝" w:hint="eastAsia"/>
          <w:sz w:val="21"/>
          <w:szCs w:val="21"/>
        </w:rPr>
        <w:t xml:space="preserve">　建設改良積立金　建設改良工事の資金に充てる目的</w:t>
      </w:r>
    </w:p>
    <w:p w14:paraId="0098609B" w14:textId="307D35CB" w:rsidR="00461347" w:rsidRPr="001D7BF2" w:rsidRDefault="00940F7D" w:rsidP="0091357F">
      <w:pPr>
        <w:autoSpaceDE w:val="0"/>
        <w:autoSpaceDN w:val="0"/>
        <w:adjustRightInd w:val="0"/>
        <w:spacing w:line="420" w:lineRule="atLeast"/>
        <w:ind w:left="249" w:hangingChars="100" w:hanging="249"/>
        <w:rPr>
          <w:rFonts w:hAnsi="ＭＳ 明朝" w:cs="ＭＳ 明朝"/>
          <w:sz w:val="21"/>
          <w:szCs w:val="21"/>
        </w:rPr>
      </w:pPr>
      <w:r>
        <w:rPr>
          <w:rFonts w:hAnsi="ＭＳ 明朝" w:cs="ＭＳ 明朝" w:hint="eastAsia"/>
          <w:sz w:val="21"/>
          <w:szCs w:val="21"/>
        </w:rPr>
        <w:t>5</w:t>
      </w:r>
      <w:r w:rsidR="00461347" w:rsidRPr="001D7BF2">
        <w:rPr>
          <w:rFonts w:hAnsi="ＭＳ 明朝" w:cs="ＭＳ 明朝" w:hint="eastAsia"/>
          <w:sz w:val="21"/>
          <w:szCs w:val="21"/>
        </w:rPr>
        <w:t xml:space="preserve">　減債積立金を使用して企業債</w:t>
      </w:r>
      <w:r>
        <w:rPr>
          <w:rFonts w:hAnsi="ＭＳ 明朝" w:cs="ＭＳ 明朝" w:hint="eastAsia"/>
          <w:sz w:val="21"/>
          <w:szCs w:val="21"/>
        </w:rPr>
        <w:t>(</w:t>
      </w:r>
      <w:r w:rsidR="00461347" w:rsidRPr="001D7BF2">
        <w:rPr>
          <w:rFonts w:hAnsi="ＭＳ 明朝" w:cs="ＭＳ 明朝" w:hint="eastAsia"/>
          <w:sz w:val="21"/>
          <w:szCs w:val="21"/>
        </w:rPr>
        <w:t>建設改良費の財源として借り入れたものに限る。</w:t>
      </w:r>
      <w:proofErr w:type="gramStart"/>
      <w:r>
        <w:rPr>
          <w:rFonts w:hAnsi="ＭＳ 明朝" w:cs="ＭＳ 明朝" w:hint="eastAsia"/>
          <w:sz w:val="21"/>
          <w:szCs w:val="21"/>
        </w:rPr>
        <w:t>)</w:t>
      </w:r>
      <w:r w:rsidR="00461347" w:rsidRPr="001D7BF2">
        <w:rPr>
          <w:rFonts w:hAnsi="ＭＳ 明朝" w:cs="ＭＳ 明朝" w:hint="eastAsia"/>
          <w:sz w:val="21"/>
          <w:szCs w:val="21"/>
        </w:rPr>
        <w:t>を</w:t>
      </w:r>
      <w:proofErr w:type="gramEnd"/>
      <w:r w:rsidR="00461347" w:rsidRPr="001D7BF2">
        <w:rPr>
          <w:rFonts w:hAnsi="ＭＳ 明朝" w:cs="ＭＳ 明朝" w:hint="eastAsia"/>
          <w:sz w:val="21"/>
          <w:szCs w:val="21"/>
        </w:rPr>
        <w:t>償還した場合及び建設改良積立金を使用して建設又は改良を行った場合においては、その使用した減債積立金及び建設改良積立金の額に相当する金額を自己資本金に組み入れるものとする。</w:t>
      </w:r>
    </w:p>
    <w:p w14:paraId="70BEBD00" w14:textId="686728BD" w:rsidR="00461347" w:rsidRPr="001D7BF2" w:rsidRDefault="00940F7D" w:rsidP="00461347">
      <w:pPr>
        <w:autoSpaceDE w:val="0"/>
        <w:autoSpaceDN w:val="0"/>
        <w:adjustRightInd w:val="0"/>
        <w:spacing w:line="420" w:lineRule="atLeast"/>
        <w:ind w:left="210"/>
        <w:rPr>
          <w:rFonts w:hAnsi="ＭＳ 明朝" w:cs="ＭＳ 明朝"/>
          <w:sz w:val="21"/>
          <w:szCs w:val="21"/>
        </w:rPr>
      </w:pPr>
      <w:r>
        <w:rPr>
          <w:rFonts w:hAnsi="ＭＳ 明朝" w:cs="ＭＳ 明朝" w:hint="eastAsia"/>
          <w:sz w:val="21"/>
          <w:szCs w:val="21"/>
        </w:rPr>
        <w:t>(</w:t>
      </w:r>
      <w:r w:rsidR="00461347" w:rsidRPr="001D7BF2">
        <w:rPr>
          <w:rFonts w:hAnsi="ＭＳ 明朝" w:cs="ＭＳ 明朝" w:hint="eastAsia"/>
          <w:sz w:val="21"/>
          <w:szCs w:val="21"/>
        </w:rPr>
        <w:t>資本剰余金</w:t>
      </w:r>
      <w:r>
        <w:rPr>
          <w:rFonts w:hAnsi="ＭＳ 明朝" w:cs="ＭＳ 明朝" w:hint="eastAsia"/>
          <w:sz w:val="21"/>
          <w:szCs w:val="21"/>
        </w:rPr>
        <w:t>)</w:t>
      </w:r>
    </w:p>
    <w:p w14:paraId="60659228" w14:textId="32D8EDDD" w:rsidR="00461347" w:rsidRPr="001D7BF2" w:rsidRDefault="00461347" w:rsidP="0091357F">
      <w:pPr>
        <w:autoSpaceDE w:val="0"/>
        <w:autoSpaceDN w:val="0"/>
        <w:adjustRightInd w:val="0"/>
        <w:spacing w:line="420" w:lineRule="atLeast"/>
        <w:ind w:left="249" w:hangingChars="100" w:hanging="249"/>
        <w:rPr>
          <w:rFonts w:hAnsi="ＭＳ 明朝" w:cs="ＭＳ 明朝"/>
          <w:sz w:val="21"/>
          <w:szCs w:val="21"/>
        </w:rPr>
      </w:pPr>
      <w:r w:rsidRPr="001D7BF2">
        <w:rPr>
          <w:rFonts w:hAnsi="ＭＳ 明朝" w:cs="ＭＳ 明朝" w:hint="eastAsia"/>
          <w:sz w:val="21"/>
          <w:szCs w:val="21"/>
        </w:rPr>
        <w:t>第</w:t>
      </w:r>
      <w:r w:rsidR="00940F7D">
        <w:rPr>
          <w:rFonts w:hAnsi="ＭＳ 明朝" w:cs="ＭＳ 明朝" w:hint="eastAsia"/>
          <w:sz w:val="21"/>
          <w:szCs w:val="21"/>
        </w:rPr>
        <w:t>5</w:t>
      </w:r>
      <w:r w:rsidRPr="001D7BF2">
        <w:rPr>
          <w:rFonts w:hAnsi="ＭＳ 明朝" w:cs="ＭＳ 明朝" w:hint="eastAsia"/>
          <w:sz w:val="21"/>
          <w:szCs w:val="21"/>
        </w:rPr>
        <w:t>条　毎事業年度生じた資本剰余金は、次の各号に掲げる源泉別に当該各号に掲げる科目に積み立てなければならない。</w:t>
      </w:r>
    </w:p>
    <w:p w14:paraId="33A50271" w14:textId="6A729487" w:rsidR="00461347" w:rsidRPr="001D7BF2" w:rsidRDefault="00940F7D" w:rsidP="00461347">
      <w:pPr>
        <w:autoSpaceDE w:val="0"/>
        <w:autoSpaceDN w:val="0"/>
        <w:adjustRightInd w:val="0"/>
        <w:spacing w:line="420" w:lineRule="atLeast"/>
        <w:ind w:left="420" w:hanging="210"/>
        <w:rPr>
          <w:rFonts w:hAnsi="ＭＳ 明朝" w:cs="ＭＳ 明朝"/>
          <w:sz w:val="21"/>
          <w:szCs w:val="21"/>
        </w:rPr>
      </w:pPr>
      <w:r>
        <w:rPr>
          <w:rFonts w:hAnsi="ＭＳ 明朝" w:cs="ＭＳ 明朝" w:hint="eastAsia"/>
          <w:sz w:val="21"/>
          <w:szCs w:val="21"/>
        </w:rPr>
        <w:t>(1)</w:t>
      </w:r>
      <w:r w:rsidR="00461347" w:rsidRPr="001D7BF2">
        <w:rPr>
          <w:rFonts w:hAnsi="ＭＳ 明朝" w:cs="ＭＳ 明朝" w:hint="eastAsia"/>
          <w:sz w:val="21"/>
          <w:szCs w:val="21"/>
        </w:rPr>
        <w:t xml:space="preserve">　国庫補助金　償却資産以外の固定資産の取得又は改良に充てるために交付された国庫補助金</w:t>
      </w:r>
    </w:p>
    <w:p w14:paraId="5C5B70D5" w14:textId="39D33E9C" w:rsidR="00461347" w:rsidRPr="001D7BF2" w:rsidRDefault="00940F7D" w:rsidP="00461347">
      <w:pPr>
        <w:autoSpaceDE w:val="0"/>
        <w:autoSpaceDN w:val="0"/>
        <w:adjustRightInd w:val="0"/>
        <w:spacing w:line="420" w:lineRule="atLeast"/>
        <w:ind w:left="420" w:hanging="210"/>
        <w:rPr>
          <w:rFonts w:hAnsi="ＭＳ 明朝" w:cs="ＭＳ 明朝"/>
          <w:sz w:val="21"/>
          <w:szCs w:val="21"/>
        </w:rPr>
      </w:pPr>
      <w:r>
        <w:rPr>
          <w:rFonts w:hAnsi="ＭＳ 明朝" w:cs="ＭＳ 明朝" w:hint="eastAsia"/>
          <w:sz w:val="21"/>
          <w:szCs w:val="21"/>
        </w:rPr>
        <w:t>(2)</w:t>
      </w:r>
      <w:r w:rsidR="00461347" w:rsidRPr="001D7BF2">
        <w:rPr>
          <w:rFonts w:hAnsi="ＭＳ 明朝" w:cs="ＭＳ 明朝" w:hint="eastAsia"/>
          <w:sz w:val="21"/>
          <w:szCs w:val="21"/>
        </w:rPr>
        <w:t xml:space="preserve">　県補助金　償却資産以外の固定資産の取得又は改良に充てるために交付された県補助金</w:t>
      </w:r>
    </w:p>
    <w:p w14:paraId="3B0475AB" w14:textId="3145ECD5" w:rsidR="00461347" w:rsidRPr="001D7BF2" w:rsidRDefault="00940F7D" w:rsidP="00461347">
      <w:pPr>
        <w:autoSpaceDE w:val="0"/>
        <w:autoSpaceDN w:val="0"/>
        <w:adjustRightInd w:val="0"/>
        <w:spacing w:line="420" w:lineRule="atLeast"/>
        <w:ind w:left="420" w:hanging="210"/>
        <w:rPr>
          <w:rFonts w:hAnsi="ＭＳ 明朝" w:cs="ＭＳ 明朝"/>
          <w:sz w:val="21"/>
          <w:szCs w:val="21"/>
        </w:rPr>
      </w:pPr>
      <w:r>
        <w:rPr>
          <w:rFonts w:hAnsi="ＭＳ 明朝" w:cs="ＭＳ 明朝" w:hint="eastAsia"/>
          <w:sz w:val="21"/>
          <w:szCs w:val="21"/>
        </w:rPr>
        <w:t>(3)</w:t>
      </w:r>
      <w:r w:rsidR="00461347" w:rsidRPr="001D7BF2">
        <w:rPr>
          <w:rFonts w:hAnsi="ＭＳ 明朝" w:cs="ＭＳ 明朝" w:hint="eastAsia"/>
          <w:sz w:val="21"/>
          <w:szCs w:val="21"/>
        </w:rPr>
        <w:t xml:space="preserve">　受贈財産評価額　贈与を受けた財産の評価額</w:t>
      </w:r>
      <w:r>
        <w:rPr>
          <w:rFonts w:hAnsi="ＭＳ 明朝" w:cs="ＭＳ 明朝" w:hint="eastAsia"/>
          <w:sz w:val="21"/>
          <w:szCs w:val="21"/>
        </w:rPr>
        <w:t>(</w:t>
      </w:r>
      <w:r w:rsidR="00461347" w:rsidRPr="001D7BF2">
        <w:rPr>
          <w:rFonts w:hAnsi="ＭＳ 明朝" w:cs="ＭＳ 明朝" w:hint="eastAsia"/>
          <w:sz w:val="21"/>
          <w:szCs w:val="21"/>
        </w:rPr>
        <w:t>償却資産以外の固定資産の取得又は改良に充てるためのものに限る。</w:t>
      </w:r>
      <w:r>
        <w:rPr>
          <w:rFonts w:hAnsi="ＭＳ 明朝" w:cs="ＭＳ 明朝" w:hint="eastAsia"/>
          <w:sz w:val="21"/>
          <w:szCs w:val="21"/>
        </w:rPr>
        <w:t>)</w:t>
      </w:r>
    </w:p>
    <w:p w14:paraId="3522F63E" w14:textId="38F04CB2" w:rsidR="00461347" w:rsidRPr="001D7BF2" w:rsidRDefault="00940F7D" w:rsidP="00461347">
      <w:pPr>
        <w:autoSpaceDE w:val="0"/>
        <w:autoSpaceDN w:val="0"/>
        <w:adjustRightInd w:val="0"/>
        <w:spacing w:line="420" w:lineRule="atLeast"/>
        <w:ind w:left="420" w:hanging="210"/>
        <w:rPr>
          <w:rFonts w:hAnsi="ＭＳ 明朝" w:cs="ＭＳ 明朝"/>
          <w:sz w:val="21"/>
          <w:szCs w:val="21"/>
        </w:rPr>
      </w:pPr>
      <w:r>
        <w:rPr>
          <w:rFonts w:hAnsi="ＭＳ 明朝" w:cs="ＭＳ 明朝" w:hint="eastAsia"/>
          <w:sz w:val="21"/>
          <w:szCs w:val="21"/>
        </w:rPr>
        <w:t>(4)</w:t>
      </w:r>
      <w:r w:rsidR="00461347" w:rsidRPr="001D7BF2">
        <w:rPr>
          <w:rFonts w:hAnsi="ＭＳ 明朝" w:cs="ＭＳ 明朝" w:hint="eastAsia"/>
          <w:sz w:val="21"/>
          <w:szCs w:val="21"/>
        </w:rPr>
        <w:t xml:space="preserve">　寄附金　償却資産以外の固定資産の取得又は改良に充てるための寄附金</w:t>
      </w:r>
    </w:p>
    <w:p w14:paraId="194D6930" w14:textId="34F75CBD" w:rsidR="00461347" w:rsidRPr="001D7BF2" w:rsidRDefault="00940F7D" w:rsidP="00461347">
      <w:pPr>
        <w:autoSpaceDE w:val="0"/>
        <w:autoSpaceDN w:val="0"/>
        <w:adjustRightInd w:val="0"/>
        <w:spacing w:line="420" w:lineRule="atLeast"/>
        <w:ind w:left="420" w:hanging="210"/>
        <w:rPr>
          <w:rFonts w:hAnsi="ＭＳ 明朝" w:cs="ＭＳ 明朝"/>
          <w:sz w:val="21"/>
          <w:szCs w:val="21"/>
        </w:rPr>
      </w:pPr>
      <w:r>
        <w:rPr>
          <w:rFonts w:hAnsi="ＭＳ 明朝" w:cs="ＭＳ 明朝" w:hint="eastAsia"/>
          <w:sz w:val="21"/>
          <w:szCs w:val="21"/>
        </w:rPr>
        <w:t>(5)</w:t>
      </w:r>
      <w:r w:rsidR="00461347" w:rsidRPr="001D7BF2">
        <w:rPr>
          <w:rFonts w:hAnsi="ＭＳ 明朝" w:cs="ＭＳ 明朝" w:hint="eastAsia"/>
          <w:sz w:val="21"/>
          <w:szCs w:val="21"/>
        </w:rPr>
        <w:t xml:space="preserve">　工事負担金　償却資産以外の固定資産の取得又は改良に充てるための工事負担金</w:t>
      </w:r>
    </w:p>
    <w:p w14:paraId="49C926E9" w14:textId="38BF141D" w:rsidR="00461347" w:rsidRPr="001D7BF2" w:rsidRDefault="00940F7D" w:rsidP="00461347">
      <w:pPr>
        <w:autoSpaceDE w:val="0"/>
        <w:autoSpaceDN w:val="0"/>
        <w:adjustRightInd w:val="0"/>
        <w:spacing w:line="420" w:lineRule="atLeast"/>
        <w:ind w:left="420" w:hanging="210"/>
        <w:rPr>
          <w:rFonts w:hAnsi="ＭＳ 明朝" w:cs="ＭＳ 明朝"/>
          <w:sz w:val="21"/>
          <w:szCs w:val="21"/>
        </w:rPr>
      </w:pPr>
      <w:r>
        <w:rPr>
          <w:rFonts w:hAnsi="ＭＳ 明朝" w:cs="ＭＳ 明朝" w:hint="eastAsia"/>
          <w:sz w:val="21"/>
          <w:szCs w:val="21"/>
        </w:rPr>
        <w:t>(6)</w:t>
      </w:r>
      <w:r w:rsidR="00461347" w:rsidRPr="001D7BF2">
        <w:rPr>
          <w:rFonts w:hAnsi="ＭＳ 明朝" w:cs="ＭＳ 明朝" w:hint="eastAsia"/>
          <w:sz w:val="21"/>
          <w:szCs w:val="21"/>
        </w:rPr>
        <w:t xml:space="preserve">　その他資本剰余金　前各号に掲げる科目以外の資本剰余金に属する剰余金とすべきもの</w:t>
      </w:r>
    </w:p>
    <w:p w14:paraId="44E695A1" w14:textId="5CD4D236" w:rsidR="00461347" w:rsidRPr="001D7BF2" w:rsidRDefault="00461347" w:rsidP="00461347">
      <w:pPr>
        <w:autoSpaceDE w:val="0"/>
        <w:autoSpaceDN w:val="0"/>
        <w:adjustRightInd w:val="0"/>
        <w:spacing w:line="420" w:lineRule="atLeast"/>
        <w:rPr>
          <w:rFonts w:hAnsi="ＭＳ 明朝" w:cs="ＭＳ 明朝"/>
          <w:sz w:val="21"/>
          <w:szCs w:val="21"/>
        </w:rPr>
      </w:pPr>
      <w:r w:rsidRPr="001D7BF2">
        <w:rPr>
          <w:rFonts w:hAnsi="ＭＳ 明朝" w:cs="ＭＳ 明朝" w:hint="eastAsia"/>
          <w:sz w:val="21"/>
          <w:szCs w:val="21"/>
        </w:rPr>
        <w:t xml:space="preserve">　</w:t>
      </w:r>
      <w:r w:rsidR="00940F7D">
        <w:rPr>
          <w:rFonts w:hAnsi="ＭＳ 明朝" w:cs="ＭＳ 明朝" w:hint="eastAsia"/>
          <w:sz w:val="21"/>
          <w:szCs w:val="21"/>
        </w:rPr>
        <w:t>(</w:t>
      </w:r>
      <w:r w:rsidRPr="001D7BF2">
        <w:rPr>
          <w:rFonts w:hAnsi="ＭＳ 明朝" w:cs="ＭＳ 明朝" w:hint="eastAsia"/>
          <w:sz w:val="21"/>
          <w:szCs w:val="21"/>
        </w:rPr>
        <w:t>欠損の処理</w:t>
      </w:r>
      <w:r w:rsidR="00940F7D">
        <w:rPr>
          <w:rFonts w:hAnsi="ＭＳ 明朝" w:cs="ＭＳ 明朝" w:hint="eastAsia"/>
          <w:sz w:val="21"/>
          <w:szCs w:val="21"/>
        </w:rPr>
        <w:t>)</w:t>
      </w:r>
    </w:p>
    <w:p w14:paraId="5D072B49" w14:textId="3B4A7D4F" w:rsidR="00461347" w:rsidRPr="001D7BF2" w:rsidRDefault="00461347" w:rsidP="0091357F">
      <w:pPr>
        <w:autoSpaceDE w:val="0"/>
        <w:autoSpaceDN w:val="0"/>
        <w:adjustRightInd w:val="0"/>
        <w:spacing w:line="420" w:lineRule="atLeast"/>
        <w:ind w:left="249" w:hangingChars="100" w:hanging="249"/>
        <w:rPr>
          <w:rFonts w:hAnsi="ＭＳ 明朝" w:cs="ＭＳ 明朝"/>
          <w:sz w:val="21"/>
          <w:szCs w:val="21"/>
        </w:rPr>
      </w:pPr>
      <w:r w:rsidRPr="001D7BF2">
        <w:rPr>
          <w:rFonts w:hAnsi="ＭＳ 明朝" w:cs="ＭＳ 明朝" w:hint="eastAsia"/>
          <w:sz w:val="21"/>
          <w:szCs w:val="21"/>
        </w:rPr>
        <w:t>第</w:t>
      </w:r>
      <w:r w:rsidR="00940F7D">
        <w:rPr>
          <w:rFonts w:hAnsi="ＭＳ 明朝" w:cs="ＭＳ 明朝" w:hint="eastAsia"/>
          <w:sz w:val="21"/>
          <w:szCs w:val="21"/>
        </w:rPr>
        <w:t>6</w:t>
      </w:r>
      <w:r w:rsidRPr="001D7BF2">
        <w:rPr>
          <w:rFonts w:hAnsi="ＭＳ 明朝" w:cs="ＭＳ 明朝" w:hint="eastAsia"/>
          <w:sz w:val="21"/>
          <w:szCs w:val="21"/>
        </w:rPr>
        <w:t>条　法第</w:t>
      </w:r>
      <w:r w:rsidR="00940F7D">
        <w:rPr>
          <w:rFonts w:hAnsi="ＭＳ 明朝" w:cs="ＭＳ 明朝" w:hint="eastAsia"/>
          <w:sz w:val="21"/>
          <w:szCs w:val="21"/>
        </w:rPr>
        <w:t>32</w:t>
      </w:r>
      <w:r w:rsidRPr="001D7BF2">
        <w:rPr>
          <w:rFonts w:hAnsi="ＭＳ 明朝" w:cs="ＭＳ 明朝" w:hint="eastAsia"/>
          <w:sz w:val="21"/>
          <w:szCs w:val="21"/>
        </w:rPr>
        <w:t>条の</w:t>
      </w:r>
      <w:r w:rsidR="00940F7D">
        <w:rPr>
          <w:rFonts w:hAnsi="ＭＳ 明朝" w:cs="ＭＳ 明朝" w:hint="eastAsia"/>
          <w:sz w:val="21"/>
          <w:szCs w:val="21"/>
        </w:rPr>
        <w:t>2</w:t>
      </w:r>
      <w:r w:rsidRPr="001D7BF2">
        <w:rPr>
          <w:rFonts w:hAnsi="ＭＳ 明朝" w:cs="ＭＳ 明朝" w:hint="eastAsia"/>
          <w:sz w:val="21"/>
          <w:szCs w:val="21"/>
        </w:rPr>
        <w:t>の規定により前事業年度から繰り越した利益をもって欠損金をうめ、なお欠損金に残額があるときは、利益積立金をもってうめるものとする。</w:t>
      </w:r>
    </w:p>
    <w:p w14:paraId="77147BA3" w14:textId="492C8664" w:rsidR="00461347" w:rsidRPr="001D7BF2" w:rsidRDefault="00940F7D" w:rsidP="0091357F">
      <w:pPr>
        <w:autoSpaceDE w:val="0"/>
        <w:autoSpaceDN w:val="0"/>
        <w:adjustRightInd w:val="0"/>
        <w:spacing w:line="420" w:lineRule="atLeast"/>
        <w:ind w:left="249" w:hangingChars="100" w:hanging="249"/>
        <w:rPr>
          <w:rFonts w:hAnsi="ＭＳ 明朝" w:cs="ＭＳ 明朝"/>
          <w:sz w:val="21"/>
          <w:szCs w:val="21"/>
        </w:rPr>
      </w:pPr>
      <w:r>
        <w:rPr>
          <w:rFonts w:hAnsi="ＭＳ 明朝" w:cs="ＭＳ 明朝" w:hint="eastAsia"/>
          <w:sz w:val="21"/>
          <w:szCs w:val="21"/>
        </w:rPr>
        <w:t>2</w:t>
      </w:r>
      <w:r w:rsidR="00461347" w:rsidRPr="001D7BF2">
        <w:rPr>
          <w:rFonts w:hAnsi="ＭＳ 明朝" w:cs="ＭＳ 明朝" w:hint="eastAsia"/>
          <w:sz w:val="21"/>
          <w:szCs w:val="21"/>
        </w:rPr>
        <w:t xml:space="preserve">　前項の規定により利益積立金をもって欠損金をうめても、なお欠損金に残額があるときは、翌事業年度へ繰り越すものとする。ただし、建設改良積立金をもってうめ、なお欠損金に残額があるときは、資本剰余金をもってうめることができる。</w:t>
      </w:r>
    </w:p>
    <w:p w14:paraId="67D82089" w14:textId="2DF533C6" w:rsidR="00461347" w:rsidRPr="001D7BF2" w:rsidRDefault="00940F7D" w:rsidP="00461347">
      <w:pPr>
        <w:autoSpaceDE w:val="0"/>
        <w:autoSpaceDN w:val="0"/>
        <w:adjustRightInd w:val="0"/>
        <w:spacing w:line="420" w:lineRule="atLeast"/>
        <w:ind w:left="210"/>
        <w:rPr>
          <w:rFonts w:hAnsi="ＭＳ 明朝" w:cs="ＭＳ 明朝"/>
          <w:sz w:val="21"/>
          <w:szCs w:val="21"/>
        </w:rPr>
      </w:pPr>
      <w:r>
        <w:rPr>
          <w:rFonts w:hAnsi="ＭＳ 明朝" w:cs="ＭＳ 明朝" w:hint="eastAsia"/>
          <w:sz w:val="21"/>
          <w:szCs w:val="21"/>
        </w:rPr>
        <w:lastRenderedPageBreak/>
        <w:t>(</w:t>
      </w:r>
      <w:r w:rsidR="00461347" w:rsidRPr="001D7BF2">
        <w:rPr>
          <w:rFonts w:hAnsi="ＭＳ 明朝" w:cs="ＭＳ 明朝" w:hint="eastAsia"/>
          <w:sz w:val="21"/>
          <w:szCs w:val="21"/>
        </w:rPr>
        <w:t>重要な資産の取得及び処分</w:t>
      </w:r>
      <w:r>
        <w:rPr>
          <w:rFonts w:hAnsi="ＭＳ 明朝" w:cs="ＭＳ 明朝" w:hint="eastAsia"/>
          <w:sz w:val="21"/>
          <w:szCs w:val="21"/>
        </w:rPr>
        <w:t>)</w:t>
      </w:r>
    </w:p>
    <w:p w14:paraId="69651F94" w14:textId="727412C3" w:rsidR="00461347" w:rsidRPr="001D7BF2" w:rsidRDefault="00461347" w:rsidP="0091357F">
      <w:pPr>
        <w:autoSpaceDE w:val="0"/>
        <w:autoSpaceDN w:val="0"/>
        <w:adjustRightInd w:val="0"/>
        <w:spacing w:line="420" w:lineRule="atLeast"/>
        <w:ind w:left="249" w:hangingChars="100" w:hanging="249"/>
        <w:rPr>
          <w:rFonts w:hAnsi="ＭＳ 明朝" w:cs="ＭＳ 明朝"/>
          <w:sz w:val="21"/>
          <w:szCs w:val="21"/>
        </w:rPr>
      </w:pPr>
      <w:r w:rsidRPr="001D7BF2">
        <w:rPr>
          <w:rFonts w:hAnsi="ＭＳ 明朝" w:cs="ＭＳ 明朝" w:hint="eastAsia"/>
          <w:sz w:val="21"/>
          <w:szCs w:val="21"/>
        </w:rPr>
        <w:t>第</w:t>
      </w:r>
      <w:r w:rsidR="00940F7D">
        <w:rPr>
          <w:rFonts w:hAnsi="ＭＳ 明朝" w:cs="ＭＳ 明朝" w:hint="eastAsia"/>
          <w:sz w:val="21"/>
          <w:szCs w:val="21"/>
        </w:rPr>
        <w:t>7</w:t>
      </w:r>
      <w:r w:rsidRPr="001D7BF2">
        <w:rPr>
          <w:rFonts w:hAnsi="ＭＳ 明朝" w:cs="ＭＳ 明朝" w:hint="eastAsia"/>
          <w:sz w:val="21"/>
          <w:szCs w:val="21"/>
        </w:rPr>
        <w:t>条　法第</w:t>
      </w:r>
      <w:r w:rsidR="00940F7D">
        <w:rPr>
          <w:rFonts w:hAnsi="ＭＳ 明朝" w:cs="ＭＳ 明朝" w:hint="eastAsia"/>
          <w:sz w:val="21"/>
          <w:szCs w:val="21"/>
        </w:rPr>
        <w:t>33</w:t>
      </w:r>
      <w:r w:rsidRPr="001D7BF2">
        <w:rPr>
          <w:rFonts w:hAnsi="ＭＳ 明朝" w:cs="ＭＳ 明朝" w:hint="eastAsia"/>
          <w:sz w:val="21"/>
          <w:szCs w:val="21"/>
        </w:rPr>
        <w:t>条第</w:t>
      </w:r>
      <w:r w:rsidR="00940F7D">
        <w:rPr>
          <w:rFonts w:hAnsi="ＭＳ 明朝" w:cs="ＭＳ 明朝" w:hint="eastAsia"/>
          <w:sz w:val="21"/>
          <w:szCs w:val="21"/>
        </w:rPr>
        <w:t>2</w:t>
      </w:r>
      <w:r w:rsidRPr="001D7BF2">
        <w:rPr>
          <w:rFonts w:hAnsi="ＭＳ 明朝" w:cs="ＭＳ 明朝" w:hint="eastAsia"/>
          <w:sz w:val="21"/>
          <w:szCs w:val="21"/>
        </w:rPr>
        <w:t>項の規定により予算で定めなければならない水道事業の用に供する資産の取得及び処分は、予定価格</w:t>
      </w:r>
      <w:r w:rsidR="00940F7D">
        <w:rPr>
          <w:rFonts w:hAnsi="ＭＳ 明朝" w:cs="ＭＳ 明朝" w:hint="eastAsia"/>
          <w:sz w:val="21"/>
          <w:szCs w:val="21"/>
        </w:rPr>
        <w:t>(</w:t>
      </w:r>
      <w:r w:rsidRPr="001D7BF2">
        <w:rPr>
          <w:rFonts w:hAnsi="ＭＳ 明朝" w:cs="ＭＳ 明朝" w:hint="eastAsia"/>
          <w:sz w:val="21"/>
          <w:szCs w:val="21"/>
        </w:rPr>
        <w:t>適正な対価を得てする売払い以外の方法による譲渡にあっては、その適正な見積価格</w:t>
      </w:r>
      <w:r w:rsidR="00940F7D">
        <w:rPr>
          <w:rFonts w:hAnsi="ＭＳ 明朝" w:cs="ＭＳ 明朝" w:hint="eastAsia"/>
          <w:sz w:val="21"/>
          <w:szCs w:val="21"/>
        </w:rPr>
        <w:t>)</w:t>
      </w:r>
      <w:r w:rsidRPr="001D7BF2">
        <w:rPr>
          <w:rFonts w:hAnsi="ＭＳ 明朝" w:cs="ＭＳ 明朝" w:hint="eastAsia"/>
          <w:sz w:val="21"/>
          <w:szCs w:val="21"/>
        </w:rPr>
        <w:t>が</w:t>
      </w:r>
      <w:r w:rsidR="00940F7D">
        <w:rPr>
          <w:rFonts w:hAnsi="ＭＳ 明朝" w:cs="ＭＳ 明朝" w:hint="eastAsia"/>
          <w:sz w:val="21"/>
          <w:szCs w:val="21"/>
        </w:rPr>
        <w:t>2，000</w:t>
      </w:r>
      <w:r w:rsidRPr="001D7BF2">
        <w:rPr>
          <w:rFonts w:hAnsi="ＭＳ 明朝" w:cs="ＭＳ 明朝" w:hint="eastAsia"/>
          <w:sz w:val="21"/>
          <w:szCs w:val="21"/>
        </w:rPr>
        <w:t>万円以上の不動産若しくは動産の買入れ若しくは譲渡</w:t>
      </w:r>
      <w:r w:rsidR="00940F7D">
        <w:rPr>
          <w:rFonts w:hAnsi="ＭＳ 明朝" w:cs="ＭＳ 明朝" w:hint="eastAsia"/>
          <w:sz w:val="21"/>
          <w:szCs w:val="21"/>
        </w:rPr>
        <w:t>(</w:t>
      </w:r>
      <w:r w:rsidRPr="001D7BF2">
        <w:rPr>
          <w:rFonts w:hAnsi="ＭＳ 明朝" w:cs="ＭＳ 明朝" w:hint="eastAsia"/>
          <w:sz w:val="21"/>
          <w:szCs w:val="21"/>
        </w:rPr>
        <w:t>不動産の信託の場合を除き、土地については、</w:t>
      </w:r>
      <w:r w:rsidR="00940F7D">
        <w:rPr>
          <w:rFonts w:hAnsi="ＭＳ 明朝" w:cs="ＭＳ 明朝" w:hint="eastAsia"/>
          <w:sz w:val="21"/>
          <w:szCs w:val="21"/>
        </w:rPr>
        <w:t>1</w:t>
      </w:r>
      <w:r w:rsidRPr="001D7BF2">
        <w:rPr>
          <w:rFonts w:hAnsi="ＭＳ 明朝" w:cs="ＭＳ 明朝" w:hint="eastAsia"/>
          <w:sz w:val="21"/>
          <w:szCs w:val="21"/>
        </w:rPr>
        <w:t>件</w:t>
      </w:r>
      <w:r w:rsidR="00940F7D">
        <w:rPr>
          <w:rFonts w:hAnsi="ＭＳ 明朝" w:cs="ＭＳ 明朝" w:hint="eastAsia"/>
          <w:sz w:val="21"/>
          <w:szCs w:val="21"/>
        </w:rPr>
        <w:t>5,000</w:t>
      </w:r>
      <w:r w:rsidRPr="001D7BF2">
        <w:rPr>
          <w:rFonts w:hAnsi="ＭＳ 明朝" w:cs="ＭＳ 明朝" w:hint="eastAsia"/>
          <w:sz w:val="21"/>
          <w:szCs w:val="21"/>
        </w:rPr>
        <w:t>平方メートル以上のものに係るものに限る。</w:t>
      </w:r>
      <w:proofErr w:type="gramStart"/>
      <w:r w:rsidR="00940F7D">
        <w:rPr>
          <w:rFonts w:hAnsi="ＭＳ 明朝" w:cs="ＭＳ 明朝" w:hint="eastAsia"/>
          <w:sz w:val="21"/>
          <w:szCs w:val="21"/>
        </w:rPr>
        <w:t>)</w:t>
      </w:r>
      <w:r w:rsidRPr="001D7BF2">
        <w:rPr>
          <w:rFonts w:hAnsi="ＭＳ 明朝" w:cs="ＭＳ 明朝" w:hint="eastAsia"/>
          <w:sz w:val="21"/>
          <w:szCs w:val="21"/>
        </w:rPr>
        <w:t>又</w:t>
      </w:r>
      <w:proofErr w:type="gramEnd"/>
      <w:r w:rsidRPr="001D7BF2">
        <w:rPr>
          <w:rFonts w:hAnsi="ＭＳ 明朝" w:cs="ＭＳ 明朝" w:hint="eastAsia"/>
          <w:sz w:val="21"/>
          <w:szCs w:val="21"/>
        </w:rPr>
        <w:t>は不動産の信託の受益権の買入れ若しくは譲渡とする。</w:t>
      </w:r>
    </w:p>
    <w:p w14:paraId="67795B9C" w14:textId="63882619" w:rsidR="00461347" w:rsidRPr="001D7BF2" w:rsidRDefault="00940F7D" w:rsidP="00461347">
      <w:pPr>
        <w:autoSpaceDE w:val="0"/>
        <w:autoSpaceDN w:val="0"/>
        <w:adjustRightInd w:val="0"/>
        <w:spacing w:line="420" w:lineRule="atLeast"/>
        <w:ind w:left="210"/>
        <w:rPr>
          <w:rFonts w:hAnsi="ＭＳ 明朝" w:cs="ＭＳ 明朝"/>
          <w:sz w:val="21"/>
          <w:szCs w:val="21"/>
        </w:rPr>
      </w:pPr>
      <w:r>
        <w:rPr>
          <w:rFonts w:hAnsi="ＭＳ 明朝" w:cs="ＭＳ 明朝" w:hint="eastAsia"/>
          <w:sz w:val="21"/>
          <w:szCs w:val="21"/>
        </w:rPr>
        <w:t>(</w:t>
      </w:r>
      <w:r w:rsidR="00461347" w:rsidRPr="001D7BF2">
        <w:rPr>
          <w:rFonts w:hAnsi="ＭＳ 明朝" w:cs="ＭＳ 明朝" w:hint="eastAsia"/>
          <w:sz w:val="21"/>
          <w:szCs w:val="21"/>
        </w:rPr>
        <w:t>議会の同意を要する賠償責任の免除</w:t>
      </w:r>
      <w:r>
        <w:rPr>
          <w:rFonts w:hAnsi="ＭＳ 明朝" w:cs="ＭＳ 明朝" w:hint="eastAsia"/>
          <w:sz w:val="21"/>
          <w:szCs w:val="21"/>
        </w:rPr>
        <w:t>)</w:t>
      </w:r>
    </w:p>
    <w:p w14:paraId="35BC70A0" w14:textId="1B84ABE3" w:rsidR="00461347" w:rsidRPr="001D7BF2" w:rsidRDefault="00461347" w:rsidP="009B78BC">
      <w:pPr>
        <w:autoSpaceDE w:val="0"/>
        <w:autoSpaceDN w:val="0"/>
        <w:adjustRightInd w:val="0"/>
        <w:spacing w:line="420" w:lineRule="atLeast"/>
        <w:ind w:left="249" w:hangingChars="100" w:hanging="249"/>
        <w:rPr>
          <w:rFonts w:hAnsi="ＭＳ 明朝" w:cs="ＭＳ 明朝"/>
          <w:sz w:val="21"/>
          <w:szCs w:val="21"/>
        </w:rPr>
      </w:pPr>
      <w:r w:rsidRPr="001D7BF2">
        <w:rPr>
          <w:rFonts w:hAnsi="ＭＳ 明朝" w:cs="ＭＳ 明朝" w:hint="eastAsia"/>
          <w:sz w:val="21"/>
          <w:szCs w:val="21"/>
        </w:rPr>
        <w:t>第</w:t>
      </w:r>
      <w:r w:rsidR="00940F7D">
        <w:rPr>
          <w:rFonts w:hAnsi="ＭＳ 明朝" w:cs="ＭＳ 明朝" w:hint="eastAsia"/>
          <w:sz w:val="21"/>
          <w:szCs w:val="21"/>
        </w:rPr>
        <w:t>8</w:t>
      </w:r>
      <w:r w:rsidRPr="001D7BF2">
        <w:rPr>
          <w:rFonts w:hAnsi="ＭＳ 明朝" w:cs="ＭＳ 明朝" w:hint="eastAsia"/>
          <w:sz w:val="21"/>
          <w:szCs w:val="21"/>
        </w:rPr>
        <w:t>条　法第</w:t>
      </w:r>
      <w:r w:rsidR="00940F7D">
        <w:rPr>
          <w:rFonts w:hAnsi="ＭＳ 明朝" w:cs="ＭＳ 明朝" w:hint="eastAsia"/>
          <w:sz w:val="21"/>
          <w:szCs w:val="21"/>
        </w:rPr>
        <w:t>34</w:t>
      </w:r>
      <w:r w:rsidRPr="001D7BF2">
        <w:rPr>
          <w:rFonts w:hAnsi="ＭＳ 明朝" w:cs="ＭＳ 明朝" w:hint="eastAsia"/>
          <w:sz w:val="21"/>
          <w:szCs w:val="21"/>
        </w:rPr>
        <w:t>条において準用する地方自治法</w:t>
      </w:r>
      <w:r w:rsidR="00940F7D">
        <w:rPr>
          <w:rFonts w:hAnsi="ＭＳ 明朝" w:cs="ＭＳ 明朝" w:hint="eastAsia"/>
          <w:sz w:val="21"/>
          <w:szCs w:val="21"/>
        </w:rPr>
        <w:t>(</w:t>
      </w:r>
      <w:r w:rsidRPr="001D7BF2">
        <w:rPr>
          <w:rFonts w:hAnsi="ＭＳ 明朝" w:cs="ＭＳ 明朝" w:hint="eastAsia"/>
          <w:sz w:val="21"/>
          <w:szCs w:val="21"/>
        </w:rPr>
        <w:t>昭和</w:t>
      </w:r>
      <w:r w:rsidR="00940F7D">
        <w:rPr>
          <w:rFonts w:hAnsi="ＭＳ 明朝" w:cs="ＭＳ 明朝" w:hint="eastAsia"/>
          <w:sz w:val="21"/>
          <w:szCs w:val="21"/>
        </w:rPr>
        <w:t>22</w:t>
      </w:r>
      <w:r w:rsidRPr="001D7BF2">
        <w:rPr>
          <w:rFonts w:hAnsi="ＭＳ 明朝" w:cs="ＭＳ 明朝" w:hint="eastAsia"/>
          <w:sz w:val="21"/>
          <w:szCs w:val="21"/>
        </w:rPr>
        <w:t>年法律第</w:t>
      </w:r>
      <w:r w:rsidR="00940F7D">
        <w:rPr>
          <w:rFonts w:hAnsi="ＭＳ 明朝" w:cs="ＭＳ 明朝" w:hint="eastAsia"/>
          <w:sz w:val="21"/>
          <w:szCs w:val="21"/>
        </w:rPr>
        <w:t>67</w:t>
      </w:r>
      <w:r w:rsidRPr="001D7BF2">
        <w:rPr>
          <w:rFonts w:hAnsi="ＭＳ 明朝" w:cs="ＭＳ 明朝" w:hint="eastAsia"/>
          <w:sz w:val="21"/>
          <w:szCs w:val="21"/>
        </w:rPr>
        <w:t>号</w:t>
      </w:r>
      <w:r w:rsidRPr="001D7BF2">
        <w:rPr>
          <w:rFonts w:hAnsi="ＭＳ 明朝" w:cs="ＭＳ 明朝"/>
          <w:sz w:val="21"/>
          <w:szCs w:val="21"/>
        </w:rPr>
        <w:t>)</w:t>
      </w:r>
      <w:r w:rsidRPr="001D7BF2">
        <w:rPr>
          <w:rFonts w:hAnsi="ＭＳ 明朝" w:cs="ＭＳ 明朝" w:hint="eastAsia"/>
          <w:sz w:val="21"/>
          <w:szCs w:val="21"/>
        </w:rPr>
        <w:t>第</w:t>
      </w:r>
      <w:r w:rsidR="00940F7D">
        <w:rPr>
          <w:rFonts w:hAnsi="ＭＳ 明朝" w:cs="ＭＳ 明朝" w:hint="eastAsia"/>
          <w:sz w:val="21"/>
          <w:szCs w:val="21"/>
        </w:rPr>
        <w:t>243</w:t>
      </w:r>
      <w:r w:rsidRPr="001D7BF2">
        <w:rPr>
          <w:rFonts w:hAnsi="ＭＳ 明朝" w:cs="ＭＳ 明朝" w:hint="eastAsia"/>
          <w:sz w:val="21"/>
          <w:szCs w:val="21"/>
        </w:rPr>
        <w:t>条の</w:t>
      </w:r>
      <w:r w:rsidR="00940F7D">
        <w:rPr>
          <w:rFonts w:hAnsi="ＭＳ 明朝" w:cs="ＭＳ 明朝" w:hint="eastAsia"/>
          <w:sz w:val="21"/>
          <w:szCs w:val="21"/>
        </w:rPr>
        <w:t>2</w:t>
      </w:r>
      <w:r w:rsidRPr="001D7BF2">
        <w:rPr>
          <w:rFonts w:hAnsi="ＭＳ 明朝" w:cs="ＭＳ 明朝" w:hint="eastAsia"/>
          <w:sz w:val="21"/>
          <w:szCs w:val="21"/>
        </w:rPr>
        <w:t>の</w:t>
      </w:r>
      <w:r w:rsidR="00940F7D">
        <w:rPr>
          <w:rFonts w:hAnsi="ＭＳ 明朝" w:cs="ＭＳ 明朝" w:hint="eastAsia"/>
          <w:sz w:val="21"/>
          <w:szCs w:val="21"/>
        </w:rPr>
        <w:t>8</w:t>
      </w:r>
      <w:r w:rsidRPr="001D7BF2">
        <w:rPr>
          <w:rFonts w:hAnsi="ＭＳ 明朝" w:cs="ＭＳ 明朝" w:hint="eastAsia"/>
          <w:sz w:val="21"/>
          <w:szCs w:val="21"/>
        </w:rPr>
        <w:t>第</w:t>
      </w:r>
      <w:r w:rsidR="00940F7D">
        <w:rPr>
          <w:rFonts w:hAnsi="ＭＳ 明朝" w:cs="ＭＳ 明朝" w:hint="eastAsia"/>
          <w:sz w:val="21"/>
          <w:szCs w:val="21"/>
        </w:rPr>
        <w:t>8</w:t>
      </w:r>
      <w:r w:rsidRPr="001D7BF2">
        <w:rPr>
          <w:rFonts w:hAnsi="ＭＳ 明朝" w:cs="ＭＳ 明朝" w:hint="eastAsia"/>
          <w:sz w:val="21"/>
          <w:szCs w:val="21"/>
        </w:rPr>
        <w:t>項の規定により水道事業の業務に従事する職員の賠償責任の免除について議会の同意を得なければならない場合は、当該賠償責任に係る賠償額が</w:t>
      </w:r>
      <w:r w:rsidR="00940F7D">
        <w:rPr>
          <w:rFonts w:hAnsi="ＭＳ 明朝" w:cs="ＭＳ 明朝" w:hint="eastAsia"/>
          <w:sz w:val="21"/>
          <w:szCs w:val="21"/>
        </w:rPr>
        <w:t>60</w:t>
      </w:r>
      <w:r w:rsidRPr="001D7BF2">
        <w:rPr>
          <w:rFonts w:hAnsi="ＭＳ 明朝" w:cs="ＭＳ 明朝" w:hint="eastAsia"/>
          <w:sz w:val="21"/>
          <w:szCs w:val="21"/>
        </w:rPr>
        <w:t>万円以上である場合とする。</w:t>
      </w:r>
    </w:p>
    <w:p w14:paraId="193974C2" w14:textId="3CBAC870" w:rsidR="00461347" w:rsidRPr="001D7BF2" w:rsidRDefault="00940F7D" w:rsidP="00461347">
      <w:pPr>
        <w:autoSpaceDE w:val="0"/>
        <w:autoSpaceDN w:val="0"/>
        <w:adjustRightInd w:val="0"/>
        <w:spacing w:line="420" w:lineRule="atLeast"/>
        <w:ind w:left="210"/>
        <w:rPr>
          <w:rFonts w:hAnsi="ＭＳ 明朝" w:cs="ＭＳ 明朝"/>
          <w:sz w:val="21"/>
          <w:szCs w:val="21"/>
        </w:rPr>
      </w:pPr>
      <w:r>
        <w:rPr>
          <w:rFonts w:hAnsi="ＭＳ 明朝" w:cs="ＭＳ 明朝" w:hint="eastAsia"/>
          <w:sz w:val="21"/>
          <w:szCs w:val="21"/>
        </w:rPr>
        <w:t>(</w:t>
      </w:r>
      <w:r w:rsidR="00461347" w:rsidRPr="001D7BF2">
        <w:rPr>
          <w:rFonts w:hAnsi="ＭＳ 明朝" w:cs="ＭＳ 明朝" w:hint="eastAsia"/>
          <w:sz w:val="21"/>
          <w:szCs w:val="21"/>
        </w:rPr>
        <w:t>議会の議決を要する負担付きの寄附の受領等</w:t>
      </w:r>
      <w:r>
        <w:rPr>
          <w:rFonts w:hAnsi="ＭＳ 明朝" w:cs="ＭＳ 明朝" w:hint="eastAsia"/>
          <w:sz w:val="21"/>
          <w:szCs w:val="21"/>
        </w:rPr>
        <w:t>)</w:t>
      </w:r>
    </w:p>
    <w:p w14:paraId="4C40E6A8" w14:textId="69233152" w:rsidR="00461347" w:rsidRPr="001D7BF2" w:rsidRDefault="00461347" w:rsidP="009B78BC">
      <w:pPr>
        <w:autoSpaceDE w:val="0"/>
        <w:autoSpaceDN w:val="0"/>
        <w:adjustRightInd w:val="0"/>
        <w:spacing w:line="420" w:lineRule="atLeast"/>
        <w:ind w:left="249" w:hangingChars="100" w:hanging="249"/>
        <w:rPr>
          <w:rFonts w:hAnsi="ＭＳ 明朝" w:cs="ＭＳ 明朝"/>
          <w:sz w:val="21"/>
          <w:szCs w:val="21"/>
        </w:rPr>
      </w:pPr>
      <w:r w:rsidRPr="001D7BF2">
        <w:rPr>
          <w:rFonts w:hAnsi="ＭＳ 明朝" w:cs="ＭＳ 明朝" w:hint="eastAsia"/>
          <w:sz w:val="21"/>
          <w:szCs w:val="21"/>
        </w:rPr>
        <w:t>第</w:t>
      </w:r>
      <w:r w:rsidR="00940F7D">
        <w:rPr>
          <w:rFonts w:hAnsi="ＭＳ 明朝" w:cs="ＭＳ 明朝" w:hint="eastAsia"/>
          <w:sz w:val="21"/>
          <w:szCs w:val="21"/>
        </w:rPr>
        <w:t>9</w:t>
      </w:r>
      <w:r w:rsidRPr="001D7BF2">
        <w:rPr>
          <w:rFonts w:hAnsi="ＭＳ 明朝" w:cs="ＭＳ 明朝" w:hint="eastAsia"/>
          <w:sz w:val="21"/>
          <w:szCs w:val="21"/>
        </w:rPr>
        <w:t>条　水道事業の業務に関し、法第</w:t>
      </w:r>
      <w:r w:rsidR="00940F7D">
        <w:rPr>
          <w:rFonts w:hAnsi="ＭＳ 明朝" w:cs="ＭＳ 明朝" w:hint="eastAsia"/>
          <w:sz w:val="21"/>
          <w:szCs w:val="21"/>
        </w:rPr>
        <w:t>40</w:t>
      </w:r>
      <w:r w:rsidRPr="001D7BF2">
        <w:rPr>
          <w:rFonts w:hAnsi="ＭＳ 明朝" w:cs="ＭＳ 明朝" w:hint="eastAsia"/>
          <w:sz w:val="21"/>
          <w:szCs w:val="21"/>
        </w:rPr>
        <w:t>条第</w:t>
      </w:r>
      <w:r w:rsidR="00940F7D">
        <w:rPr>
          <w:rFonts w:hAnsi="ＭＳ 明朝" w:cs="ＭＳ 明朝" w:hint="eastAsia"/>
          <w:sz w:val="21"/>
          <w:szCs w:val="21"/>
        </w:rPr>
        <w:t>2</w:t>
      </w:r>
      <w:r w:rsidRPr="001D7BF2">
        <w:rPr>
          <w:rFonts w:hAnsi="ＭＳ 明朝" w:cs="ＭＳ 明朝" w:hint="eastAsia"/>
          <w:sz w:val="21"/>
          <w:szCs w:val="21"/>
        </w:rPr>
        <w:t>項の規定に基づき条例で定めるものは、負担付きの寄附又は贈与の受領で、その金額又はその目的物の価額が</w:t>
      </w:r>
      <w:r w:rsidR="00940F7D">
        <w:rPr>
          <w:rFonts w:hAnsi="ＭＳ 明朝" w:cs="ＭＳ 明朝" w:hint="eastAsia"/>
          <w:sz w:val="21"/>
          <w:szCs w:val="21"/>
        </w:rPr>
        <w:t>200</w:t>
      </w:r>
      <w:r w:rsidRPr="001D7BF2">
        <w:rPr>
          <w:rFonts w:hAnsi="ＭＳ 明朝" w:cs="ＭＳ 明朝" w:hint="eastAsia"/>
          <w:sz w:val="21"/>
          <w:szCs w:val="21"/>
        </w:rPr>
        <w:t>万円以上のもの及び法律上、組合の義務に属する損害賠償の額の決定で当該決定に係る金額が</w:t>
      </w:r>
      <w:r w:rsidR="00940F7D">
        <w:rPr>
          <w:rFonts w:hAnsi="ＭＳ 明朝" w:cs="ＭＳ 明朝" w:hint="eastAsia"/>
          <w:sz w:val="21"/>
          <w:szCs w:val="21"/>
        </w:rPr>
        <w:t>100</w:t>
      </w:r>
      <w:r w:rsidRPr="001D7BF2">
        <w:rPr>
          <w:rFonts w:hAnsi="ＭＳ 明朝" w:cs="ＭＳ 明朝" w:hint="eastAsia"/>
          <w:sz w:val="21"/>
          <w:szCs w:val="21"/>
        </w:rPr>
        <w:t>万円を超えるものとする。</w:t>
      </w:r>
    </w:p>
    <w:p w14:paraId="70DD8D00" w14:textId="130797DF" w:rsidR="00461347" w:rsidRPr="001D7BF2" w:rsidRDefault="00940F7D" w:rsidP="00461347">
      <w:pPr>
        <w:autoSpaceDE w:val="0"/>
        <w:autoSpaceDN w:val="0"/>
        <w:adjustRightInd w:val="0"/>
        <w:spacing w:line="420" w:lineRule="atLeast"/>
        <w:ind w:left="210"/>
        <w:rPr>
          <w:rFonts w:hAnsi="ＭＳ 明朝" w:cs="ＭＳ 明朝"/>
          <w:sz w:val="21"/>
          <w:szCs w:val="21"/>
        </w:rPr>
      </w:pPr>
      <w:r>
        <w:rPr>
          <w:rFonts w:hAnsi="ＭＳ 明朝" w:cs="ＭＳ 明朝" w:hint="eastAsia"/>
          <w:sz w:val="21"/>
          <w:szCs w:val="21"/>
        </w:rPr>
        <w:t>(</w:t>
      </w:r>
      <w:r w:rsidR="00461347" w:rsidRPr="001D7BF2">
        <w:rPr>
          <w:rFonts w:hAnsi="ＭＳ 明朝" w:cs="ＭＳ 明朝" w:hint="eastAsia"/>
          <w:sz w:val="21"/>
          <w:szCs w:val="21"/>
        </w:rPr>
        <w:t>業務状況説明書類の提出</w:t>
      </w:r>
      <w:r>
        <w:rPr>
          <w:rFonts w:hAnsi="ＭＳ 明朝" w:cs="ＭＳ 明朝" w:hint="eastAsia"/>
          <w:sz w:val="21"/>
          <w:szCs w:val="21"/>
        </w:rPr>
        <w:t>)</w:t>
      </w:r>
    </w:p>
    <w:p w14:paraId="7E772E42" w14:textId="65F1C860" w:rsidR="00461347" w:rsidRPr="001D7BF2" w:rsidRDefault="00461347" w:rsidP="009B78BC">
      <w:pPr>
        <w:autoSpaceDE w:val="0"/>
        <w:autoSpaceDN w:val="0"/>
        <w:adjustRightInd w:val="0"/>
        <w:spacing w:line="420" w:lineRule="atLeast"/>
        <w:ind w:left="249" w:hangingChars="100" w:hanging="249"/>
        <w:rPr>
          <w:rFonts w:hAnsi="ＭＳ 明朝" w:cs="ＭＳ 明朝"/>
          <w:sz w:val="21"/>
          <w:szCs w:val="21"/>
        </w:rPr>
      </w:pPr>
      <w:bookmarkStart w:id="0" w:name="_Hlk206422789"/>
      <w:r w:rsidRPr="001D7BF2">
        <w:rPr>
          <w:rFonts w:hAnsi="ＭＳ 明朝" w:cs="ＭＳ 明朝" w:hint="eastAsia"/>
          <w:sz w:val="21"/>
          <w:szCs w:val="21"/>
        </w:rPr>
        <w:t>第</w:t>
      </w:r>
      <w:r w:rsidR="00940F7D">
        <w:rPr>
          <w:rFonts w:hAnsi="ＭＳ 明朝" w:cs="ＭＳ 明朝" w:hint="eastAsia"/>
          <w:sz w:val="21"/>
          <w:szCs w:val="21"/>
        </w:rPr>
        <w:t>10</w:t>
      </w:r>
      <w:r w:rsidRPr="001D7BF2">
        <w:rPr>
          <w:rFonts w:hAnsi="ＭＳ 明朝" w:cs="ＭＳ 明朝" w:hint="eastAsia"/>
          <w:sz w:val="21"/>
          <w:szCs w:val="21"/>
        </w:rPr>
        <w:t>条　水道事業管理者の権限を行う理事会</w:t>
      </w:r>
      <w:r w:rsidR="00940F7D">
        <w:rPr>
          <w:rFonts w:hAnsi="ＭＳ 明朝" w:cs="ＭＳ 明朝" w:hint="eastAsia"/>
          <w:sz w:val="21"/>
          <w:szCs w:val="21"/>
        </w:rPr>
        <w:t>(</w:t>
      </w:r>
      <w:r w:rsidRPr="001D7BF2">
        <w:rPr>
          <w:rFonts w:hAnsi="ＭＳ 明朝" w:cs="ＭＳ 明朝" w:hint="eastAsia"/>
          <w:sz w:val="21"/>
          <w:szCs w:val="21"/>
        </w:rPr>
        <w:t>以下「管理者」という。</w:t>
      </w:r>
      <w:proofErr w:type="gramStart"/>
      <w:r w:rsidR="00940F7D">
        <w:rPr>
          <w:rFonts w:hAnsi="ＭＳ 明朝" w:cs="ＭＳ 明朝" w:hint="eastAsia"/>
          <w:sz w:val="21"/>
          <w:szCs w:val="21"/>
        </w:rPr>
        <w:t>)</w:t>
      </w:r>
      <w:r w:rsidRPr="001D7BF2">
        <w:rPr>
          <w:rFonts w:hAnsi="ＭＳ 明朝" w:cs="ＭＳ 明朝" w:hint="eastAsia"/>
          <w:sz w:val="21"/>
          <w:szCs w:val="21"/>
        </w:rPr>
        <w:t>は</w:t>
      </w:r>
      <w:proofErr w:type="gramEnd"/>
      <w:r w:rsidRPr="001D7BF2">
        <w:rPr>
          <w:rFonts w:hAnsi="ＭＳ 明朝" w:cs="ＭＳ 明朝" w:hint="eastAsia"/>
          <w:sz w:val="21"/>
          <w:szCs w:val="21"/>
        </w:rPr>
        <w:t>、水道事業に関し、法第</w:t>
      </w:r>
      <w:r w:rsidR="00940F7D">
        <w:rPr>
          <w:rFonts w:hAnsi="ＭＳ 明朝" w:cs="ＭＳ 明朝" w:hint="eastAsia"/>
          <w:sz w:val="21"/>
          <w:szCs w:val="21"/>
        </w:rPr>
        <w:t>40</w:t>
      </w:r>
      <w:r w:rsidRPr="001D7BF2">
        <w:rPr>
          <w:rFonts w:hAnsi="ＭＳ 明朝" w:cs="ＭＳ 明朝" w:hint="eastAsia"/>
          <w:sz w:val="21"/>
          <w:szCs w:val="21"/>
        </w:rPr>
        <w:t>条の</w:t>
      </w:r>
      <w:r w:rsidR="00940F7D">
        <w:rPr>
          <w:rFonts w:hAnsi="ＭＳ 明朝" w:cs="ＭＳ 明朝" w:hint="eastAsia"/>
          <w:sz w:val="21"/>
          <w:szCs w:val="21"/>
        </w:rPr>
        <w:t>2</w:t>
      </w:r>
      <w:r w:rsidRPr="001D7BF2">
        <w:rPr>
          <w:rFonts w:hAnsi="ＭＳ 明朝" w:cs="ＭＳ 明朝" w:hint="eastAsia"/>
          <w:sz w:val="21"/>
          <w:szCs w:val="21"/>
        </w:rPr>
        <w:t>第</w:t>
      </w:r>
      <w:r w:rsidR="00940F7D">
        <w:rPr>
          <w:rFonts w:hAnsi="ＭＳ 明朝" w:cs="ＭＳ 明朝" w:hint="eastAsia"/>
          <w:sz w:val="21"/>
          <w:szCs w:val="21"/>
        </w:rPr>
        <w:t>1</w:t>
      </w:r>
      <w:r w:rsidRPr="001D7BF2">
        <w:rPr>
          <w:rFonts w:hAnsi="ＭＳ 明朝" w:cs="ＭＳ 明朝" w:hint="eastAsia"/>
          <w:sz w:val="21"/>
          <w:szCs w:val="21"/>
        </w:rPr>
        <w:t>項の規定に基づき、毎事業年度</w:t>
      </w:r>
      <w:r w:rsidR="00940F7D">
        <w:rPr>
          <w:rFonts w:hAnsi="ＭＳ 明朝" w:cs="ＭＳ 明朝" w:hint="eastAsia"/>
          <w:sz w:val="21"/>
          <w:szCs w:val="21"/>
        </w:rPr>
        <w:t>4</w:t>
      </w:r>
      <w:r w:rsidRPr="001D7BF2">
        <w:rPr>
          <w:rFonts w:hAnsi="ＭＳ 明朝" w:cs="ＭＳ 明朝" w:hint="eastAsia"/>
          <w:sz w:val="21"/>
          <w:szCs w:val="21"/>
        </w:rPr>
        <w:t>月</w:t>
      </w:r>
      <w:r w:rsidR="00940F7D">
        <w:rPr>
          <w:rFonts w:hAnsi="ＭＳ 明朝" w:cs="ＭＳ 明朝" w:hint="eastAsia"/>
          <w:sz w:val="21"/>
          <w:szCs w:val="21"/>
        </w:rPr>
        <w:t>1</w:t>
      </w:r>
      <w:r w:rsidRPr="001D7BF2">
        <w:rPr>
          <w:rFonts w:hAnsi="ＭＳ 明朝" w:cs="ＭＳ 明朝" w:hint="eastAsia"/>
          <w:sz w:val="21"/>
          <w:szCs w:val="21"/>
        </w:rPr>
        <w:t>日から</w:t>
      </w:r>
      <w:r w:rsidR="00940F7D">
        <w:rPr>
          <w:rFonts w:hAnsi="ＭＳ 明朝" w:cs="ＭＳ 明朝" w:hint="eastAsia"/>
          <w:sz w:val="21"/>
          <w:szCs w:val="21"/>
        </w:rPr>
        <w:t>9</w:t>
      </w:r>
      <w:r w:rsidRPr="001D7BF2">
        <w:rPr>
          <w:rFonts w:hAnsi="ＭＳ 明朝" w:cs="ＭＳ 明朝" w:hint="eastAsia"/>
          <w:sz w:val="21"/>
          <w:szCs w:val="21"/>
        </w:rPr>
        <w:t>月</w:t>
      </w:r>
      <w:r w:rsidR="00940F7D">
        <w:rPr>
          <w:rFonts w:hAnsi="ＭＳ 明朝" w:cs="ＭＳ 明朝" w:hint="eastAsia"/>
          <w:sz w:val="21"/>
          <w:szCs w:val="21"/>
        </w:rPr>
        <w:t>30</w:t>
      </w:r>
      <w:r w:rsidRPr="001D7BF2">
        <w:rPr>
          <w:rFonts w:hAnsi="ＭＳ 明朝" w:cs="ＭＳ 明朝" w:hint="eastAsia"/>
          <w:sz w:val="21"/>
          <w:szCs w:val="21"/>
        </w:rPr>
        <w:t>日までの業務の状況を説明する書類を</w:t>
      </w:r>
      <w:r w:rsidR="00940F7D">
        <w:rPr>
          <w:rFonts w:hAnsi="ＭＳ 明朝" w:cs="ＭＳ 明朝" w:hint="eastAsia"/>
          <w:sz w:val="21"/>
          <w:szCs w:val="21"/>
        </w:rPr>
        <w:t>11</w:t>
      </w:r>
      <w:r w:rsidRPr="001D7BF2">
        <w:rPr>
          <w:rFonts w:hAnsi="ＭＳ 明朝" w:cs="ＭＳ 明朝" w:hint="eastAsia"/>
          <w:sz w:val="21"/>
          <w:szCs w:val="21"/>
        </w:rPr>
        <w:t>月</w:t>
      </w:r>
      <w:r w:rsidR="00940F7D">
        <w:rPr>
          <w:rFonts w:hAnsi="ＭＳ 明朝" w:cs="ＭＳ 明朝" w:hint="eastAsia"/>
          <w:sz w:val="21"/>
          <w:szCs w:val="21"/>
        </w:rPr>
        <w:t>30</w:t>
      </w:r>
      <w:r w:rsidRPr="001D7BF2">
        <w:rPr>
          <w:rFonts w:hAnsi="ＭＳ 明朝" w:cs="ＭＳ 明朝" w:hint="eastAsia"/>
          <w:sz w:val="21"/>
          <w:szCs w:val="21"/>
        </w:rPr>
        <w:t>日までに、</w:t>
      </w:r>
      <w:r w:rsidR="00940F7D">
        <w:rPr>
          <w:rFonts w:hAnsi="ＭＳ 明朝" w:cs="ＭＳ 明朝" w:hint="eastAsia"/>
          <w:sz w:val="21"/>
          <w:szCs w:val="21"/>
        </w:rPr>
        <w:t>10</w:t>
      </w:r>
      <w:r w:rsidRPr="001D7BF2">
        <w:rPr>
          <w:rFonts w:hAnsi="ＭＳ 明朝" w:cs="ＭＳ 明朝" w:hint="eastAsia"/>
          <w:sz w:val="21"/>
          <w:szCs w:val="21"/>
        </w:rPr>
        <w:t>月</w:t>
      </w:r>
      <w:r w:rsidR="00940F7D">
        <w:rPr>
          <w:rFonts w:hAnsi="ＭＳ 明朝" w:cs="ＭＳ 明朝" w:hint="eastAsia"/>
          <w:sz w:val="21"/>
          <w:szCs w:val="21"/>
        </w:rPr>
        <w:t>1</w:t>
      </w:r>
      <w:r w:rsidRPr="001D7BF2">
        <w:rPr>
          <w:rFonts w:hAnsi="ＭＳ 明朝" w:cs="ＭＳ 明朝" w:hint="eastAsia"/>
          <w:sz w:val="21"/>
          <w:szCs w:val="21"/>
        </w:rPr>
        <w:t>日から翌年</w:t>
      </w:r>
      <w:r w:rsidR="00940F7D">
        <w:rPr>
          <w:rFonts w:hAnsi="ＭＳ 明朝" w:cs="ＭＳ 明朝" w:hint="eastAsia"/>
          <w:sz w:val="21"/>
          <w:szCs w:val="21"/>
        </w:rPr>
        <w:t>3</w:t>
      </w:r>
      <w:r w:rsidRPr="001D7BF2">
        <w:rPr>
          <w:rFonts w:hAnsi="ＭＳ 明朝" w:cs="ＭＳ 明朝" w:hint="eastAsia"/>
          <w:sz w:val="21"/>
          <w:szCs w:val="21"/>
        </w:rPr>
        <w:t>月</w:t>
      </w:r>
      <w:r w:rsidR="00940F7D">
        <w:rPr>
          <w:rFonts w:hAnsi="ＭＳ 明朝" w:cs="ＭＳ 明朝" w:hint="eastAsia"/>
          <w:sz w:val="21"/>
          <w:szCs w:val="21"/>
        </w:rPr>
        <w:t>31</w:t>
      </w:r>
      <w:r w:rsidRPr="001D7BF2">
        <w:rPr>
          <w:rFonts w:hAnsi="ＭＳ 明朝" w:cs="ＭＳ 明朝" w:hint="eastAsia"/>
          <w:sz w:val="21"/>
          <w:szCs w:val="21"/>
        </w:rPr>
        <w:t>日までの業務の状況を説明する書類を</w:t>
      </w:r>
      <w:r w:rsidR="00940F7D">
        <w:rPr>
          <w:rFonts w:hAnsi="ＭＳ 明朝" w:cs="ＭＳ 明朝" w:hint="eastAsia"/>
          <w:sz w:val="21"/>
          <w:szCs w:val="21"/>
        </w:rPr>
        <w:t>5</w:t>
      </w:r>
      <w:r w:rsidRPr="001D7BF2">
        <w:rPr>
          <w:rFonts w:hAnsi="ＭＳ 明朝" w:cs="ＭＳ 明朝" w:hint="eastAsia"/>
          <w:sz w:val="21"/>
          <w:szCs w:val="21"/>
        </w:rPr>
        <w:t>月</w:t>
      </w:r>
      <w:r w:rsidR="00940F7D">
        <w:rPr>
          <w:rFonts w:hAnsi="ＭＳ 明朝" w:cs="ＭＳ 明朝" w:hint="eastAsia"/>
          <w:sz w:val="21"/>
          <w:szCs w:val="21"/>
        </w:rPr>
        <w:t>31</w:t>
      </w:r>
      <w:r w:rsidRPr="001D7BF2">
        <w:rPr>
          <w:rFonts w:hAnsi="ＭＳ 明朝" w:cs="ＭＳ 明朝" w:hint="eastAsia"/>
          <w:sz w:val="21"/>
          <w:szCs w:val="21"/>
        </w:rPr>
        <w:t>日までに</w:t>
      </w:r>
      <w:bookmarkStart w:id="1" w:name="_Hlk206422847"/>
      <w:r w:rsidRPr="001D7BF2">
        <w:rPr>
          <w:rFonts w:hAnsi="ＭＳ 明朝" w:cs="ＭＳ 明朝" w:hint="eastAsia"/>
          <w:sz w:val="21"/>
          <w:szCs w:val="21"/>
        </w:rPr>
        <w:t>理事会</w:t>
      </w:r>
      <w:bookmarkEnd w:id="1"/>
      <w:r w:rsidRPr="001D7BF2">
        <w:rPr>
          <w:rFonts w:hAnsi="ＭＳ 明朝" w:cs="ＭＳ 明朝" w:hint="eastAsia"/>
          <w:sz w:val="21"/>
          <w:szCs w:val="21"/>
        </w:rPr>
        <w:t>に提出しなければならない。</w:t>
      </w:r>
    </w:p>
    <w:bookmarkEnd w:id="0"/>
    <w:p w14:paraId="3D36A485" w14:textId="6B8AE1AD" w:rsidR="00461347" w:rsidRPr="001D7BF2" w:rsidRDefault="00940F7D" w:rsidP="009B78BC">
      <w:pPr>
        <w:autoSpaceDE w:val="0"/>
        <w:autoSpaceDN w:val="0"/>
        <w:adjustRightInd w:val="0"/>
        <w:spacing w:line="420" w:lineRule="atLeast"/>
        <w:ind w:left="249" w:hangingChars="100" w:hanging="249"/>
        <w:rPr>
          <w:rFonts w:hAnsi="ＭＳ 明朝" w:cs="ＭＳ 明朝"/>
          <w:sz w:val="21"/>
          <w:szCs w:val="21"/>
        </w:rPr>
      </w:pPr>
      <w:r>
        <w:rPr>
          <w:rFonts w:hAnsi="ＭＳ 明朝" w:cs="ＭＳ 明朝" w:hint="eastAsia"/>
          <w:sz w:val="21"/>
          <w:szCs w:val="21"/>
        </w:rPr>
        <w:t>2</w:t>
      </w:r>
      <w:r w:rsidR="00461347" w:rsidRPr="001D7BF2">
        <w:rPr>
          <w:rFonts w:hAnsi="ＭＳ 明朝" w:cs="ＭＳ 明朝" w:hint="eastAsia"/>
          <w:sz w:val="21"/>
          <w:szCs w:val="21"/>
        </w:rPr>
        <w:t xml:space="preserve">　前項の業務の状況を説明する書類には、次に掲げる事項を記載するとともに、</w:t>
      </w:r>
      <w:r>
        <w:rPr>
          <w:rFonts w:hAnsi="ＭＳ 明朝" w:cs="ＭＳ 明朝" w:hint="eastAsia"/>
          <w:sz w:val="21"/>
          <w:szCs w:val="21"/>
        </w:rPr>
        <w:t>11</w:t>
      </w:r>
      <w:r w:rsidR="00461347" w:rsidRPr="001D7BF2">
        <w:rPr>
          <w:rFonts w:hAnsi="ＭＳ 明朝" w:cs="ＭＳ 明朝" w:hint="eastAsia"/>
          <w:sz w:val="21"/>
          <w:szCs w:val="21"/>
        </w:rPr>
        <w:t>月</w:t>
      </w:r>
      <w:r>
        <w:rPr>
          <w:rFonts w:hAnsi="ＭＳ 明朝" w:cs="ＭＳ 明朝" w:hint="eastAsia"/>
          <w:sz w:val="21"/>
          <w:szCs w:val="21"/>
        </w:rPr>
        <w:t>30</w:t>
      </w:r>
      <w:r w:rsidR="00461347" w:rsidRPr="001D7BF2">
        <w:rPr>
          <w:rFonts w:hAnsi="ＭＳ 明朝" w:cs="ＭＳ 明朝" w:hint="eastAsia"/>
          <w:sz w:val="21"/>
          <w:szCs w:val="21"/>
        </w:rPr>
        <w:t>日までに提出する書類においては前事業年度の決算の状況を、</w:t>
      </w:r>
      <w:r>
        <w:rPr>
          <w:rFonts w:hAnsi="ＭＳ 明朝" w:cs="ＭＳ 明朝" w:hint="eastAsia"/>
          <w:sz w:val="21"/>
          <w:szCs w:val="21"/>
        </w:rPr>
        <w:t>5</w:t>
      </w:r>
      <w:r w:rsidR="00461347" w:rsidRPr="001D7BF2">
        <w:rPr>
          <w:rFonts w:hAnsi="ＭＳ 明朝" w:cs="ＭＳ 明朝" w:hint="eastAsia"/>
          <w:sz w:val="21"/>
          <w:szCs w:val="21"/>
        </w:rPr>
        <w:t>月</w:t>
      </w:r>
      <w:r>
        <w:rPr>
          <w:rFonts w:hAnsi="ＭＳ 明朝" w:cs="ＭＳ 明朝" w:hint="eastAsia"/>
          <w:sz w:val="21"/>
          <w:szCs w:val="21"/>
        </w:rPr>
        <w:t>31</w:t>
      </w:r>
      <w:r w:rsidR="00461347" w:rsidRPr="001D7BF2">
        <w:rPr>
          <w:rFonts w:hAnsi="ＭＳ 明朝" w:cs="ＭＳ 明朝" w:hint="eastAsia"/>
          <w:sz w:val="21"/>
          <w:szCs w:val="21"/>
        </w:rPr>
        <w:t>日までに提出する書類においては同日の属する事業年度の予算の概要及び事業の経営方針をそれぞれ明らかにしなければならない。</w:t>
      </w:r>
    </w:p>
    <w:p w14:paraId="7452569C" w14:textId="3A1F3250" w:rsidR="00461347" w:rsidRPr="001D7BF2" w:rsidRDefault="00940F7D" w:rsidP="00461347">
      <w:pPr>
        <w:autoSpaceDE w:val="0"/>
        <w:autoSpaceDN w:val="0"/>
        <w:adjustRightInd w:val="0"/>
        <w:spacing w:line="420" w:lineRule="atLeast"/>
        <w:ind w:left="420" w:hanging="210"/>
        <w:rPr>
          <w:rFonts w:hAnsi="ＭＳ 明朝" w:cs="ＭＳ 明朝"/>
          <w:sz w:val="21"/>
          <w:szCs w:val="21"/>
        </w:rPr>
      </w:pPr>
      <w:r>
        <w:rPr>
          <w:rFonts w:hAnsi="ＭＳ 明朝" w:cs="ＭＳ 明朝" w:hint="eastAsia"/>
          <w:sz w:val="21"/>
          <w:szCs w:val="21"/>
        </w:rPr>
        <w:t>(1)</w:t>
      </w:r>
      <w:r w:rsidR="00461347" w:rsidRPr="001D7BF2">
        <w:rPr>
          <w:rFonts w:hAnsi="ＭＳ 明朝" w:cs="ＭＳ 明朝" w:hint="eastAsia"/>
          <w:sz w:val="21"/>
          <w:szCs w:val="21"/>
        </w:rPr>
        <w:t xml:space="preserve">　事業の概況</w:t>
      </w:r>
    </w:p>
    <w:p w14:paraId="15D185C7" w14:textId="7613EF02" w:rsidR="00461347" w:rsidRPr="001D7BF2" w:rsidRDefault="00940F7D" w:rsidP="00461347">
      <w:pPr>
        <w:autoSpaceDE w:val="0"/>
        <w:autoSpaceDN w:val="0"/>
        <w:adjustRightInd w:val="0"/>
        <w:spacing w:line="420" w:lineRule="atLeast"/>
        <w:ind w:left="420" w:hanging="210"/>
        <w:rPr>
          <w:rFonts w:hAnsi="ＭＳ 明朝" w:cs="ＭＳ 明朝"/>
          <w:sz w:val="21"/>
          <w:szCs w:val="21"/>
        </w:rPr>
      </w:pPr>
      <w:r>
        <w:rPr>
          <w:rFonts w:hAnsi="ＭＳ 明朝" w:cs="ＭＳ 明朝" w:hint="eastAsia"/>
          <w:sz w:val="21"/>
          <w:szCs w:val="21"/>
        </w:rPr>
        <w:t>(2)</w:t>
      </w:r>
      <w:r w:rsidR="00461347" w:rsidRPr="001D7BF2">
        <w:rPr>
          <w:rFonts w:hAnsi="ＭＳ 明朝" w:cs="ＭＳ 明朝" w:hint="eastAsia"/>
          <w:sz w:val="21"/>
          <w:szCs w:val="21"/>
        </w:rPr>
        <w:t xml:space="preserve">　経理の状況</w:t>
      </w:r>
    </w:p>
    <w:p w14:paraId="2205D460" w14:textId="5AA7C18A" w:rsidR="00461347" w:rsidRPr="001D7BF2" w:rsidRDefault="00940F7D" w:rsidP="00461347">
      <w:pPr>
        <w:autoSpaceDE w:val="0"/>
        <w:autoSpaceDN w:val="0"/>
        <w:adjustRightInd w:val="0"/>
        <w:spacing w:line="420" w:lineRule="atLeast"/>
        <w:ind w:left="420" w:hanging="210"/>
        <w:rPr>
          <w:rFonts w:hAnsi="ＭＳ 明朝" w:cs="ＭＳ 明朝"/>
          <w:sz w:val="21"/>
          <w:szCs w:val="21"/>
        </w:rPr>
      </w:pPr>
      <w:r>
        <w:rPr>
          <w:rFonts w:hAnsi="ＭＳ 明朝" w:cs="ＭＳ 明朝" w:hint="eastAsia"/>
          <w:sz w:val="21"/>
          <w:szCs w:val="21"/>
        </w:rPr>
        <w:t>(3)</w:t>
      </w:r>
      <w:r w:rsidR="00461347" w:rsidRPr="001D7BF2">
        <w:rPr>
          <w:rFonts w:hAnsi="ＭＳ 明朝" w:cs="ＭＳ 明朝" w:hint="eastAsia"/>
          <w:sz w:val="21"/>
          <w:szCs w:val="21"/>
        </w:rPr>
        <w:t xml:space="preserve">　前</w:t>
      </w:r>
      <w:r>
        <w:rPr>
          <w:rFonts w:hAnsi="ＭＳ 明朝" w:cs="ＭＳ 明朝" w:hint="eastAsia"/>
          <w:sz w:val="21"/>
          <w:szCs w:val="21"/>
        </w:rPr>
        <w:t>2</w:t>
      </w:r>
      <w:r w:rsidR="00461347" w:rsidRPr="001D7BF2">
        <w:rPr>
          <w:rFonts w:hAnsi="ＭＳ 明朝" w:cs="ＭＳ 明朝" w:hint="eastAsia"/>
          <w:sz w:val="21"/>
          <w:szCs w:val="21"/>
        </w:rPr>
        <w:t>号に掲げるもののほか、水道事業の経営状況を明らかにするため管理者が必要と認める事項</w:t>
      </w:r>
    </w:p>
    <w:p w14:paraId="54B11960" w14:textId="5CAD3652" w:rsidR="00461347" w:rsidRPr="001D7BF2" w:rsidRDefault="00940F7D" w:rsidP="009B78BC">
      <w:pPr>
        <w:autoSpaceDE w:val="0"/>
        <w:autoSpaceDN w:val="0"/>
        <w:adjustRightInd w:val="0"/>
        <w:spacing w:line="420" w:lineRule="atLeast"/>
        <w:ind w:left="249" w:hangingChars="100" w:hanging="249"/>
        <w:rPr>
          <w:rFonts w:hAnsi="ＭＳ 明朝" w:cs="ＭＳ 明朝"/>
          <w:sz w:val="21"/>
          <w:szCs w:val="21"/>
        </w:rPr>
      </w:pPr>
      <w:r>
        <w:rPr>
          <w:rFonts w:hAnsi="ＭＳ 明朝" w:cs="ＭＳ 明朝" w:hint="eastAsia"/>
          <w:sz w:val="21"/>
          <w:szCs w:val="21"/>
        </w:rPr>
        <w:lastRenderedPageBreak/>
        <w:t>3</w:t>
      </w:r>
      <w:r w:rsidR="00461347" w:rsidRPr="001D7BF2">
        <w:rPr>
          <w:rFonts w:hAnsi="ＭＳ 明朝" w:cs="ＭＳ 明朝" w:hint="eastAsia"/>
          <w:sz w:val="21"/>
          <w:szCs w:val="21"/>
        </w:rPr>
        <w:t xml:space="preserve">　天災その他やむを得ない事故により、第</w:t>
      </w:r>
      <w:r>
        <w:rPr>
          <w:rFonts w:hAnsi="ＭＳ 明朝" w:cs="ＭＳ 明朝" w:hint="eastAsia"/>
          <w:sz w:val="21"/>
          <w:szCs w:val="21"/>
        </w:rPr>
        <w:t>1</w:t>
      </w:r>
      <w:r w:rsidR="00461347" w:rsidRPr="001D7BF2">
        <w:rPr>
          <w:rFonts w:hAnsi="ＭＳ 明朝" w:cs="ＭＳ 明朝" w:hint="eastAsia"/>
          <w:sz w:val="21"/>
          <w:szCs w:val="21"/>
        </w:rPr>
        <w:t>項に定める期日までに同項の業務の状況を説明する書類を提出することができなかった場合においては、管理者は、できるだけ速やかにこれを提出しなければならない。</w:t>
      </w:r>
    </w:p>
    <w:p w14:paraId="2927620D" w14:textId="605F0F4C" w:rsidR="00461347" w:rsidRPr="001D7BF2" w:rsidRDefault="00940F7D" w:rsidP="00461347">
      <w:pPr>
        <w:autoSpaceDE w:val="0"/>
        <w:autoSpaceDN w:val="0"/>
        <w:adjustRightInd w:val="0"/>
        <w:spacing w:line="420" w:lineRule="atLeast"/>
        <w:ind w:firstLineChars="100" w:firstLine="249"/>
        <w:rPr>
          <w:rFonts w:hAnsi="ＭＳ 明朝" w:cs="ＭＳ 明朝"/>
          <w:sz w:val="21"/>
          <w:szCs w:val="21"/>
        </w:rPr>
      </w:pPr>
      <w:r>
        <w:rPr>
          <w:rFonts w:hAnsi="ＭＳ 明朝" w:cs="ＭＳ 明朝" w:hint="eastAsia"/>
          <w:sz w:val="21"/>
          <w:szCs w:val="21"/>
        </w:rPr>
        <w:t>(</w:t>
      </w:r>
      <w:r w:rsidR="00461347" w:rsidRPr="001D7BF2">
        <w:rPr>
          <w:rFonts w:hAnsi="ＭＳ 明朝" w:cs="ＭＳ 明朝" w:hint="eastAsia"/>
          <w:sz w:val="21"/>
          <w:szCs w:val="21"/>
        </w:rPr>
        <w:t>委任</w:t>
      </w:r>
      <w:r>
        <w:rPr>
          <w:rFonts w:hAnsi="ＭＳ 明朝" w:cs="ＭＳ 明朝" w:hint="eastAsia"/>
          <w:sz w:val="21"/>
          <w:szCs w:val="21"/>
        </w:rPr>
        <w:t>)</w:t>
      </w:r>
    </w:p>
    <w:p w14:paraId="66E94EF5" w14:textId="6B7DBD4E" w:rsidR="00461347" w:rsidRPr="001D7BF2" w:rsidRDefault="00461347" w:rsidP="00461347">
      <w:pPr>
        <w:autoSpaceDE w:val="0"/>
        <w:autoSpaceDN w:val="0"/>
        <w:adjustRightInd w:val="0"/>
        <w:spacing w:line="420" w:lineRule="atLeast"/>
        <w:ind w:left="210" w:hanging="210"/>
        <w:rPr>
          <w:rFonts w:hAnsi="ＭＳ 明朝" w:cs="ＭＳ 明朝"/>
          <w:sz w:val="21"/>
          <w:szCs w:val="21"/>
        </w:rPr>
      </w:pPr>
      <w:r w:rsidRPr="001D7BF2">
        <w:rPr>
          <w:rFonts w:hAnsi="ＭＳ 明朝" w:cs="ＭＳ 明朝" w:hint="eastAsia"/>
          <w:sz w:val="21"/>
          <w:szCs w:val="21"/>
        </w:rPr>
        <w:t>第</w:t>
      </w:r>
      <w:r w:rsidR="00940F7D">
        <w:rPr>
          <w:rFonts w:hAnsi="ＭＳ 明朝" w:cs="ＭＳ 明朝" w:hint="eastAsia"/>
          <w:sz w:val="21"/>
          <w:szCs w:val="21"/>
        </w:rPr>
        <w:t>11</w:t>
      </w:r>
      <w:r w:rsidRPr="001D7BF2">
        <w:rPr>
          <w:rFonts w:hAnsi="ＭＳ 明朝" w:cs="ＭＳ 明朝" w:hint="eastAsia"/>
          <w:sz w:val="21"/>
          <w:szCs w:val="21"/>
        </w:rPr>
        <w:t>条　この条例の施行に関し必要な事項は、管理者が別に定める。</w:t>
      </w:r>
    </w:p>
    <w:p w14:paraId="1F86FCB9" w14:textId="77777777" w:rsidR="00461347" w:rsidRPr="001D7BF2" w:rsidRDefault="00461347" w:rsidP="00461347">
      <w:pPr>
        <w:autoSpaceDE w:val="0"/>
        <w:autoSpaceDN w:val="0"/>
        <w:adjustRightInd w:val="0"/>
        <w:spacing w:line="420" w:lineRule="atLeast"/>
        <w:ind w:left="630"/>
        <w:rPr>
          <w:rFonts w:hAnsi="ＭＳ 明朝" w:cs="ＭＳ 明朝"/>
          <w:sz w:val="21"/>
          <w:szCs w:val="21"/>
        </w:rPr>
      </w:pPr>
      <w:r w:rsidRPr="001D7BF2">
        <w:rPr>
          <w:rFonts w:hAnsi="ＭＳ 明朝" w:cs="ＭＳ 明朝" w:hint="eastAsia"/>
          <w:sz w:val="21"/>
          <w:szCs w:val="21"/>
        </w:rPr>
        <w:t>附　則</w:t>
      </w:r>
    </w:p>
    <w:p w14:paraId="189A1861" w14:textId="1C73077C" w:rsidR="00461347" w:rsidRPr="001D7BF2" w:rsidRDefault="00461347" w:rsidP="00461347">
      <w:pPr>
        <w:autoSpaceDE w:val="0"/>
        <w:autoSpaceDN w:val="0"/>
        <w:adjustRightInd w:val="0"/>
        <w:spacing w:line="420" w:lineRule="atLeast"/>
        <w:rPr>
          <w:rFonts w:hAnsi="ＭＳ 明朝" w:cs="ＭＳ 明朝"/>
          <w:sz w:val="21"/>
          <w:szCs w:val="21"/>
        </w:rPr>
      </w:pPr>
      <w:r w:rsidRPr="001D7BF2">
        <w:rPr>
          <w:rFonts w:hAnsi="ＭＳ 明朝" w:cs="ＭＳ 明朝" w:hint="eastAsia"/>
          <w:sz w:val="21"/>
          <w:szCs w:val="21"/>
        </w:rPr>
        <w:t xml:space="preserve">　</w:t>
      </w:r>
      <w:r w:rsidR="00940F7D">
        <w:rPr>
          <w:rFonts w:hAnsi="ＭＳ 明朝" w:cs="ＭＳ 明朝" w:hint="eastAsia"/>
          <w:sz w:val="21"/>
          <w:szCs w:val="21"/>
        </w:rPr>
        <w:t>(</w:t>
      </w:r>
      <w:r w:rsidRPr="001D7BF2">
        <w:rPr>
          <w:rFonts w:hAnsi="ＭＳ 明朝" w:cs="ＭＳ 明朝" w:hint="eastAsia"/>
          <w:sz w:val="21"/>
          <w:szCs w:val="21"/>
        </w:rPr>
        <w:t>施行期日</w:t>
      </w:r>
      <w:r w:rsidR="00940F7D">
        <w:rPr>
          <w:rFonts w:hAnsi="ＭＳ 明朝" w:cs="ＭＳ 明朝" w:hint="eastAsia"/>
          <w:sz w:val="21"/>
          <w:szCs w:val="21"/>
        </w:rPr>
        <w:t>)</w:t>
      </w:r>
    </w:p>
    <w:p w14:paraId="6AA60C8A" w14:textId="3617C31E" w:rsidR="00461347" w:rsidRPr="001D7BF2" w:rsidRDefault="00940F7D" w:rsidP="00461347">
      <w:pPr>
        <w:autoSpaceDE w:val="0"/>
        <w:autoSpaceDN w:val="0"/>
        <w:adjustRightInd w:val="0"/>
        <w:spacing w:line="420" w:lineRule="atLeast"/>
        <w:rPr>
          <w:rFonts w:hAnsi="ＭＳ 明朝" w:cs="ＭＳ 明朝"/>
          <w:sz w:val="21"/>
          <w:szCs w:val="21"/>
        </w:rPr>
      </w:pPr>
      <w:r>
        <w:rPr>
          <w:rFonts w:hAnsi="ＭＳ 明朝" w:cs="ＭＳ 明朝" w:hint="eastAsia"/>
          <w:sz w:val="21"/>
          <w:szCs w:val="21"/>
        </w:rPr>
        <w:t>1</w:t>
      </w:r>
      <w:r w:rsidR="00461347" w:rsidRPr="001D7BF2">
        <w:rPr>
          <w:rFonts w:hAnsi="ＭＳ 明朝" w:cs="ＭＳ 明朝" w:hint="eastAsia"/>
          <w:sz w:val="21"/>
          <w:szCs w:val="21"/>
        </w:rPr>
        <w:t xml:space="preserve">　この条例は、令和</w:t>
      </w:r>
      <w:r>
        <w:rPr>
          <w:rFonts w:hAnsi="ＭＳ 明朝" w:cs="ＭＳ 明朝" w:hint="eastAsia"/>
          <w:sz w:val="21"/>
          <w:szCs w:val="21"/>
        </w:rPr>
        <w:t>8</w:t>
      </w:r>
      <w:r w:rsidR="00461347" w:rsidRPr="001D7BF2">
        <w:rPr>
          <w:rFonts w:hAnsi="ＭＳ 明朝" w:cs="ＭＳ 明朝" w:hint="eastAsia"/>
          <w:sz w:val="21"/>
          <w:szCs w:val="21"/>
        </w:rPr>
        <w:t>年</w:t>
      </w:r>
      <w:r>
        <w:rPr>
          <w:rFonts w:hAnsi="ＭＳ 明朝" w:cs="ＭＳ 明朝" w:hint="eastAsia"/>
          <w:sz w:val="21"/>
          <w:szCs w:val="21"/>
        </w:rPr>
        <w:t>4</w:t>
      </w:r>
      <w:r w:rsidR="00461347" w:rsidRPr="001D7BF2">
        <w:rPr>
          <w:rFonts w:hAnsi="ＭＳ 明朝" w:cs="ＭＳ 明朝" w:hint="eastAsia"/>
          <w:sz w:val="21"/>
          <w:szCs w:val="21"/>
        </w:rPr>
        <w:t>月</w:t>
      </w:r>
      <w:r>
        <w:rPr>
          <w:rFonts w:hAnsi="ＭＳ 明朝" w:cs="ＭＳ 明朝" w:hint="eastAsia"/>
          <w:sz w:val="21"/>
          <w:szCs w:val="21"/>
        </w:rPr>
        <w:t>1</w:t>
      </w:r>
      <w:r w:rsidR="00461347" w:rsidRPr="001D7BF2">
        <w:rPr>
          <w:rFonts w:hAnsi="ＭＳ 明朝" w:cs="ＭＳ 明朝" w:hint="eastAsia"/>
          <w:sz w:val="21"/>
          <w:szCs w:val="21"/>
        </w:rPr>
        <w:t>日から施行する。</w:t>
      </w:r>
    </w:p>
    <w:p w14:paraId="7F3BF906" w14:textId="53A64605" w:rsidR="00461347" w:rsidRPr="001D7BF2" w:rsidRDefault="00940F7D" w:rsidP="00461347">
      <w:pPr>
        <w:autoSpaceDE w:val="0"/>
        <w:autoSpaceDN w:val="0"/>
        <w:adjustRightInd w:val="0"/>
        <w:spacing w:line="420" w:lineRule="atLeast"/>
        <w:ind w:firstLineChars="100" w:firstLine="249"/>
        <w:rPr>
          <w:rFonts w:hAnsi="ＭＳ 明朝" w:cs="ＭＳ 明朝"/>
          <w:sz w:val="21"/>
          <w:szCs w:val="21"/>
        </w:rPr>
      </w:pPr>
      <w:bookmarkStart w:id="2" w:name="_Hlk206423468"/>
      <w:r>
        <w:rPr>
          <w:rFonts w:hAnsi="ＭＳ 明朝" w:cs="ＭＳ 明朝" w:hint="eastAsia"/>
          <w:sz w:val="21"/>
          <w:szCs w:val="21"/>
        </w:rPr>
        <w:t>(</w:t>
      </w:r>
      <w:r w:rsidR="00461347" w:rsidRPr="001D7BF2">
        <w:rPr>
          <w:rFonts w:hAnsi="ＭＳ 明朝" w:cs="ＭＳ 明朝"/>
          <w:sz w:val="21"/>
          <w:szCs w:val="21"/>
        </w:rPr>
        <w:t>経過措置</w:t>
      </w:r>
      <w:r>
        <w:rPr>
          <w:rFonts w:hAnsi="ＭＳ 明朝" w:cs="ＭＳ 明朝" w:hint="eastAsia"/>
          <w:sz w:val="21"/>
          <w:szCs w:val="21"/>
        </w:rPr>
        <w:t>)</w:t>
      </w:r>
    </w:p>
    <w:p w14:paraId="3ACD54CA" w14:textId="421B92BD" w:rsidR="00461347" w:rsidRPr="001D7BF2" w:rsidRDefault="00940F7D" w:rsidP="00461347">
      <w:pPr>
        <w:autoSpaceDE w:val="0"/>
        <w:autoSpaceDN w:val="0"/>
        <w:adjustRightInd w:val="0"/>
        <w:spacing w:line="420" w:lineRule="atLeast"/>
        <w:ind w:left="249" w:hangingChars="100" w:hanging="249"/>
        <w:rPr>
          <w:rFonts w:hAnsi="ＭＳ 明朝" w:cs="ＭＳ 明朝"/>
          <w:sz w:val="21"/>
          <w:szCs w:val="21"/>
        </w:rPr>
      </w:pPr>
      <w:r>
        <w:rPr>
          <w:rFonts w:hAnsi="ＭＳ 明朝" w:cs="ＭＳ 明朝" w:hint="eastAsia"/>
          <w:sz w:val="21"/>
          <w:szCs w:val="21"/>
        </w:rPr>
        <w:t>2</w:t>
      </w:r>
      <w:r w:rsidR="00461347" w:rsidRPr="001D7BF2">
        <w:rPr>
          <w:rFonts w:hAnsi="ＭＳ 明朝" w:cs="ＭＳ 明朝"/>
          <w:sz w:val="21"/>
          <w:szCs w:val="21"/>
        </w:rPr>
        <w:t xml:space="preserve">　この条例の施行の際、法令、条例等の規定により</w:t>
      </w:r>
      <w:r w:rsidR="00461347" w:rsidRPr="001D7BF2">
        <w:rPr>
          <w:rFonts w:hAnsi="ＭＳ 明朝" w:cs="ＭＳ 明朝" w:hint="eastAsia"/>
          <w:sz w:val="21"/>
          <w:szCs w:val="21"/>
        </w:rPr>
        <w:t>統合前の事業体の水道事業管理者の権限を行う市長若しくは町長又は企業長</w:t>
      </w:r>
      <w:r>
        <w:rPr>
          <w:rFonts w:hAnsi="ＭＳ 明朝" w:cs="ＭＳ 明朝" w:hint="eastAsia"/>
          <w:sz w:val="21"/>
          <w:szCs w:val="21"/>
        </w:rPr>
        <w:t>(</w:t>
      </w:r>
      <w:r w:rsidR="00461347" w:rsidRPr="001D7BF2">
        <w:rPr>
          <w:rFonts w:hAnsi="ＭＳ 明朝" w:cs="ＭＳ 明朝" w:hint="eastAsia"/>
          <w:sz w:val="21"/>
          <w:szCs w:val="21"/>
        </w:rPr>
        <w:t>以下「統合前の事業体の管理者」という。</w:t>
      </w:r>
      <w:proofErr w:type="gramStart"/>
      <w:r>
        <w:rPr>
          <w:rFonts w:hAnsi="ＭＳ 明朝" w:cs="ＭＳ 明朝" w:hint="eastAsia"/>
          <w:sz w:val="21"/>
          <w:szCs w:val="21"/>
        </w:rPr>
        <w:t>)</w:t>
      </w:r>
      <w:r w:rsidR="00461347" w:rsidRPr="001D7BF2">
        <w:rPr>
          <w:rFonts w:hAnsi="ＭＳ 明朝" w:cs="ＭＳ 明朝"/>
          <w:sz w:val="21"/>
          <w:szCs w:val="21"/>
        </w:rPr>
        <w:t>がした</w:t>
      </w:r>
      <w:proofErr w:type="gramEnd"/>
      <w:r w:rsidR="00461347" w:rsidRPr="001D7BF2">
        <w:rPr>
          <w:rFonts w:hAnsi="ＭＳ 明朝" w:cs="ＭＳ 明朝"/>
          <w:sz w:val="21"/>
          <w:szCs w:val="21"/>
        </w:rPr>
        <w:t>処分その他の行為で現にその効力を有するもの又はこの条例の施行の日</w:t>
      </w:r>
      <w:r>
        <w:rPr>
          <w:rFonts w:hAnsi="ＭＳ 明朝" w:cs="ＭＳ 明朝" w:hint="eastAsia"/>
          <w:sz w:val="21"/>
          <w:szCs w:val="21"/>
        </w:rPr>
        <w:t>(</w:t>
      </w:r>
      <w:r w:rsidR="00461347" w:rsidRPr="001D7BF2">
        <w:rPr>
          <w:rFonts w:hAnsi="ＭＳ 明朝" w:cs="ＭＳ 明朝"/>
          <w:sz w:val="21"/>
          <w:szCs w:val="21"/>
        </w:rPr>
        <w:t>以下「施行日」という</w:t>
      </w:r>
      <w:proofErr w:type="gramStart"/>
      <w:r>
        <w:rPr>
          <w:rFonts w:hAnsi="ＭＳ 明朝" w:cs="ＭＳ 明朝" w:hint="eastAsia"/>
          <w:sz w:val="21"/>
          <w:szCs w:val="21"/>
        </w:rPr>
        <w:t>。)</w:t>
      </w:r>
      <w:r w:rsidR="00461347" w:rsidRPr="001D7BF2">
        <w:rPr>
          <w:rFonts w:hAnsi="ＭＳ 明朝" w:cs="ＭＳ 明朝"/>
          <w:sz w:val="21"/>
          <w:szCs w:val="21"/>
        </w:rPr>
        <w:t>前</w:t>
      </w:r>
      <w:proofErr w:type="gramEnd"/>
      <w:r w:rsidR="00461347" w:rsidRPr="001D7BF2">
        <w:rPr>
          <w:rFonts w:hAnsi="ＭＳ 明朝" w:cs="ＭＳ 明朝"/>
          <w:sz w:val="21"/>
          <w:szCs w:val="21"/>
        </w:rPr>
        <w:t>に法令、条例等の規定により</w:t>
      </w:r>
      <w:r w:rsidR="00461347" w:rsidRPr="001D7BF2">
        <w:rPr>
          <w:rFonts w:hAnsi="ＭＳ 明朝" w:cs="ＭＳ 明朝" w:hint="eastAsia"/>
          <w:sz w:val="21"/>
          <w:szCs w:val="21"/>
        </w:rPr>
        <w:t>統合前の事業体の</w:t>
      </w:r>
      <w:r w:rsidR="00461347" w:rsidRPr="001D7BF2">
        <w:rPr>
          <w:rFonts w:hAnsi="ＭＳ 明朝" w:cs="ＭＳ 明朝"/>
          <w:sz w:val="21"/>
          <w:szCs w:val="21"/>
        </w:rPr>
        <w:t>管理者に対してなされた申請その他の行為で、施行日以降においては</w:t>
      </w:r>
      <w:r w:rsidR="00461347" w:rsidRPr="001D7BF2">
        <w:rPr>
          <w:rFonts w:hAnsi="ＭＳ 明朝" w:cs="ＭＳ 明朝" w:hint="eastAsia"/>
          <w:sz w:val="21"/>
          <w:szCs w:val="21"/>
        </w:rPr>
        <w:t>安房郡市広域市町村圏事務組合水道事業</w:t>
      </w:r>
      <w:r w:rsidR="00461347" w:rsidRPr="001D7BF2">
        <w:rPr>
          <w:rFonts w:hAnsi="ＭＳ 明朝" w:cs="ＭＳ 明朝"/>
          <w:sz w:val="21"/>
          <w:szCs w:val="21"/>
        </w:rPr>
        <w:t>が管理し、及び執行することとなる事務に係るものは、施行日以降における法令、条例等の適用については、</w:t>
      </w:r>
      <w:r w:rsidR="00461347" w:rsidRPr="001D7BF2">
        <w:rPr>
          <w:rFonts w:hAnsi="ＭＳ 明朝" w:cs="ＭＳ 明朝" w:hint="eastAsia"/>
          <w:sz w:val="21"/>
          <w:szCs w:val="21"/>
        </w:rPr>
        <w:t>管理者</w:t>
      </w:r>
      <w:r w:rsidR="00461347" w:rsidRPr="001D7BF2">
        <w:rPr>
          <w:rFonts w:hAnsi="ＭＳ 明朝" w:cs="ＭＳ 明朝"/>
          <w:sz w:val="21"/>
          <w:szCs w:val="21"/>
        </w:rPr>
        <w:t>のした処分その他の行為又は</w:t>
      </w:r>
      <w:r w:rsidR="00461347" w:rsidRPr="001D7BF2">
        <w:rPr>
          <w:rFonts w:hAnsi="ＭＳ 明朝" w:cs="ＭＳ 明朝" w:hint="eastAsia"/>
          <w:sz w:val="21"/>
          <w:szCs w:val="21"/>
        </w:rPr>
        <w:t>管理者</w:t>
      </w:r>
      <w:r w:rsidR="00461347" w:rsidRPr="001D7BF2">
        <w:rPr>
          <w:rFonts w:hAnsi="ＭＳ 明朝" w:cs="ＭＳ 明朝"/>
          <w:sz w:val="21"/>
          <w:szCs w:val="21"/>
        </w:rPr>
        <w:t>に対してなされた申請その他の行為とみなす。</w:t>
      </w:r>
    </w:p>
    <w:p w14:paraId="723A9BBA" w14:textId="08C6299F" w:rsidR="00461347" w:rsidRPr="001D7BF2" w:rsidRDefault="00940F7D" w:rsidP="009B78BC">
      <w:pPr>
        <w:autoSpaceDE w:val="0"/>
        <w:autoSpaceDN w:val="0"/>
        <w:adjustRightInd w:val="0"/>
        <w:spacing w:line="420" w:lineRule="atLeast"/>
        <w:ind w:left="249" w:hangingChars="100" w:hanging="249"/>
        <w:rPr>
          <w:rFonts w:hAnsi="ＭＳ 明朝" w:cs="ＭＳ 明朝"/>
          <w:color w:val="000000" w:themeColor="text1"/>
          <w:sz w:val="21"/>
          <w:szCs w:val="21"/>
        </w:rPr>
      </w:pPr>
      <w:r>
        <w:rPr>
          <w:rFonts w:hAnsi="ＭＳ 明朝" w:cs="ＭＳ 明朝" w:hint="eastAsia"/>
          <w:color w:val="000000" w:themeColor="text1"/>
          <w:sz w:val="21"/>
          <w:szCs w:val="21"/>
        </w:rPr>
        <w:t>3</w:t>
      </w:r>
      <w:r w:rsidR="00461347" w:rsidRPr="001D7BF2">
        <w:rPr>
          <w:rFonts w:hAnsi="ＭＳ 明朝" w:cs="ＭＳ 明朝" w:hint="eastAsia"/>
          <w:color w:val="000000" w:themeColor="text1"/>
          <w:sz w:val="21"/>
          <w:szCs w:val="21"/>
        </w:rPr>
        <w:t xml:space="preserve">　水道事業の廃止前の鴨川市水道事業の設置等に関する条例</w:t>
      </w:r>
      <w:r>
        <w:rPr>
          <w:rFonts w:hAnsi="ＭＳ 明朝" w:cs="ＭＳ 明朝" w:hint="eastAsia"/>
          <w:color w:val="000000" w:themeColor="text1"/>
          <w:sz w:val="21"/>
          <w:szCs w:val="21"/>
        </w:rPr>
        <w:t>(</w:t>
      </w:r>
      <w:r w:rsidR="00461347" w:rsidRPr="001D7BF2">
        <w:rPr>
          <w:rFonts w:hAnsi="ＭＳ 明朝" w:cs="ＭＳ 明朝" w:hint="eastAsia"/>
          <w:color w:val="000000" w:themeColor="text1"/>
          <w:sz w:val="21"/>
          <w:szCs w:val="21"/>
        </w:rPr>
        <w:t>平成</w:t>
      </w:r>
      <w:r w:rsidR="00602945">
        <w:rPr>
          <w:rFonts w:hAnsi="ＭＳ 明朝" w:cs="ＭＳ 明朝" w:hint="eastAsia"/>
          <w:color w:val="000000" w:themeColor="text1"/>
          <w:sz w:val="21"/>
          <w:szCs w:val="21"/>
        </w:rPr>
        <w:t>17</w:t>
      </w:r>
      <w:r w:rsidR="00461347" w:rsidRPr="001D7BF2">
        <w:rPr>
          <w:rFonts w:hAnsi="ＭＳ 明朝" w:cs="ＭＳ 明朝" w:hint="eastAsia"/>
          <w:color w:val="000000" w:themeColor="text1"/>
          <w:sz w:val="21"/>
          <w:szCs w:val="21"/>
        </w:rPr>
        <w:t>年鴨川市条例第</w:t>
      </w:r>
      <w:r w:rsidR="00602945">
        <w:rPr>
          <w:rFonts w:hAnsi="ＭＳ 明朝" w:cs="ＭＳ 明朝" w:hint="eastAsia"/>
          <w:color w:val="000000" w:themeColor="text1"/>
          <w:sz w:val="21"/>
          <w:szCs w:val="21"/>
        </w:rPr>
        <w:t>144</w:t>
      </w:r>
      <w:r w:rsidR="00461347" w:rsidRPr="001D7BF2">
        <w:rPr>
          <w:rFonts w:hAnsi="ＭＳ 明朝" w:cs="ＭＳ 明朝" w:hint="eastAsia"/>
          <w:color w:val="000000" w:themeColor="text1"/>
          <w:sz w:val="21"/>
          <w:szCs w:val="21"/>
        </w:rPr>
        <w:t>号</w:t>
      </w:r>
      <w:r w:rsidR="00602945">
        <w:rPr>
          <w:rFonts w:hAnsi="ＭＳ 明朝" w:cs="ＭＳ 明朝" w:hint="eastAsia"/>
          <w:color w:val="000000" w:themeColor="text1"/>
          <w:sz w:val="21"/>
          <w:szCs w:val="21"/>
        </w:rPr>
        <w:t>)</w:t>
      </w:r>
      <w:r w:rsidR="00461347" w:rsidRPr="001D7BF2">
        <w:rPr>
          <w:rFonts w:hAnsi="ＭＳ 明朝" w:cs="ＭＳ 明朝" w:hint="eastAsia"/>
          <w:color w:val="000000" w:themeColor="text1"/>
          <w:sz w:val="21"/>
          <w:szCs w:val="21"/>
        </w:rPr>
        <w:t>第</w:t>
      </w:r>
      <w:r w:rsidR="00602945">
        <w:rPr>
          <w:rFonts w:hAnsi="ＭＳ 明朝" w:cs="ＭＳ 明朝" w:hint="eastAsia"/>
          <w:color w:val="000000" w:themeColor="text1"/>
          <w:sz w:val="21"/>
          <w:szCs w:val="21"/>
        </w:rPr>
        <w:t>9</w:t>
      </w:r>
      <w:r w:rsidR="00461347" w:rsidRPr="001D7BF2">
        <w:rPr>
          <w:rFonts w:hAnsi="ＭＳ 明朝" w:cs="ＭＳ 明朝" w:hint="eastAsia"/>
          <w:color w:val="000000" w:themeColor="text1"/>
          <w:sz w:val="21"/>
          <w:szCs w:val="21"/>
        </w:rPr>
        <w:t>条、南房総市水道事業の設置等に関する条例</w:t>
      </w:r>
      <w:r w:rsidR="00602945">
        <w:rPr>
          <w:rFonts w:hAnsi="ＭＳ 明朝" w:cs="ＭＳ 明朝" w:hint="eastAsia"/>
          <w:color w:val="000000" w:themeColor="text1"/>
          <w:sz w:val="21"/>
          <w:szCs w:val="21"/>
        </w:rPr>
        <w:t>(</w:t>
      </w:r>
      <w:r w:rsidR="00461347" w:rsidRPr="001D7BF2">
        <w:rPr>
          <w:rFonts w:hAnsi="ＭＳ 明朝" w:cs="ＭＳ 明朝" w:hint="eastAsia"/>
          <w:color w:val="000000" w:themeColor="text1"/>
          <w:sz w:val="21"/>
          <w:szCs w:val="21"/>
        </w:rPr>
        <w:t>平成</w:t>
      </w:r>
      <w:r w:rsidR="00602945">
        <w:rPr>
          <w:rFonts w:hAnsi="ＭＳ 明朝" w:cs="ＭＳ 明朝" w:hint="eastAsia"/>
          <w:color w:val="000000" w:themeColor="text1"/>
          <w:sz w:val="21"/>
          <w:szCs w:val="21"/>
        </w:rPr>
        <w:t>18</w:t>
      </w:r>
      <w:r w:rsidR="00461347" w:rsidRPr="001D7BF2">
        <w:rPr>
          <w:rFonts w:hAnsi="ＭＳ 明朝" w:cs="ＭＳ 明朝" w:hint="eastAsia"/>
          <w:color w:val="000000" w:themeColor="text1"/>
          <w:sz w:val="21"/>
          <w:szCs w:val="21"/>
        </w:rPr>
        <w:t>年南房総市条例第</w:t>
      </w:r>
      <w:r w:rsidR="00602945">
        <w:rPr>
          <w:rFonts w:hAnsi="ＭＳ 明朝" w:cs="ＭＳ 明朝" w:hint="eastAsia"/>
          <w:color w:val="000000" w:themeColor="text1"/>
          <w:sz w:val="21"/>
          <w:szCs w:val="21"/>
        </w:rPr>
        <w:t>203</w:t>
      </w:r>
      <w:r w:rsidR="00461347" w:rsidRPr="001D7BF2">
        <w:rPr>
          <w:rFonts w:hAnsi="ＭＳ 明朝" w:cs="ＭＳ 明朝" w:hint="eastAsia"/>
          <w:color w:val="000000" w:themeColor="text1"/>
          <w:sz w:val="21"/>
          <w:szCs w:val="21"/>
        </w:rPr>
        <w:t>号</w:t>
      </w:r>
      <w:r w:rsidR="00602945">
        <w:rPr>
          <w:rFonts w:hAnsi="ＭＳ 明朝" w:cs="ＭＳ 明朝" w:hint="eastAsia"/>
          <w:color w:val="000000" w:themeColor="text1"/>
          <w:sz w:val="21"/>
          <w:szCs w:val="21"/>
        </w:rPr>
        <w:t>)</w:t>
      </w:r>
      <w:r w:rsidR="00461347" w:rsidRPr="001D7BF2">
        <w:rPr>
          <w:rFonts w:hAnsi="ＭＳ 明朝" w:cs="ＭＳ 明朝" w:hint="eastAsia"/>
          <w:color w:val="000000" w:themeColor="text1"/>
          <w:sz w:val="21"/>
          <w:szCs w:val="21"/>
        </w:rPr>
        <w:t>第</w:t>
      </w:r>
      <w:r w:rsidR="00602945">
        <w:rPr>
          <w:rFonts w:hAnsi="ＭＳ 明朝" w:cs="ＭＳ 明朝" w:hint="eastAsia"/>
          <w:color w:val="000000" w:themeColor="text1"/>
          <w:sz w:val="21"/>
          <w:szCs w:val="21"/>
        </w:rPr>
        <w:t>10</w:t>
      </w:r>
      <w:r w:rsidR="00461347" w:rsidRPr="001D7BF2">
        <w:rPr>
          <w:rFonts w:hAnsi="ＭＳ 明朝" w:cs="ＭＳ 明朝" w:hint="eastAsia"/>
          <w:color w:val="000000" w:themeColor="text1"/>
          <w:sz w:val="21"/>
          <w:szCs w:val="21"/>
        </w:rPr>
        <w:t>条、鋸南町水道事業の設置等に関する条例</w:t>
      </w:r>
      <w:r w:rsidR="00602945">
        <w:rPr>
          <w:rFonts w:hAnsi="ＭＳ 明朝" w:cs="ＭＳ 明朝" w:hint="eastAsia"/>
          <w:color w:val="000000" w:themeColor="text1"/>
          <w:sz w:val="21"/>
          <w:szCs w:val="21"/>
        </w:rPr>
        <w:t>(</w:t>
      </w:r>
      <w:r w:rsidR="00461347" w:rsidRPr="001D7BF2">
        <w:rPr>
          <w:rFonts w:hAnsi="ＭＳ 明朝" w:cs="ＭＳ 明朝" w:hint="eastAsia"/>
          <w:color w:val="000000" w:themeColor="text1"/>
          <w:sz w:val="21"/>
          <w:szCs w:val="21"/>
        </w:rPr>
        <w:t>昭和</w:t>
      </w:r>
      <w:r w:rsidR="00602945">
        <w:rPr>
          <w:rFonts w:hAnsi="ＭＳ 明朝" w:cs="ＭＳ 明朝" w:hint="eastAsia"/>
          <w:color w:val="000000" w:themeColor="text1"/>
          <w:sz w:val="21"/>
          <w:szCs w:val="21"/>
        </w:rPr>
        <w:t>41</w:t>
      </w:r>
      <w:r w:rsidR="00461347" w:rsidRPr="001D7BF2">
        <w:rPr>
          <w:rFonts w:hAnsi="ＭＳ 明朝" w:cs="ＭＳ 明朝" w:hint="eastAsia"/>
          <w:color w:val="000000" w:themeColor="text1"/>
          <w:sz w:val="21"/>
          <w:szCs w:val="21"/>
        </w:rPr>
        <w:t>年鋸南町条例第</w:t>
      </w:r>
      <w:r w:rsidR="00602945">
        <w:rPr>
          <w:rFonts w:hAnsi="ＭＳ 明朝" w:cs="ＭＳ 明朝" w:hint="eastAsia"/>
          <w:color w:val="000000" w:themeColor="text1"/>
          <w:sz w:val="21"/>
          <w:szCs w:val="21"/>
        </w:rPr>
        <w:t>25</w:t>
      </w:r>
      <w:r w:rsidR="00461347" w:rsidRPr="001D7BF2">
        <w:rPr>
          <w:rFonts w:hAnsi="ＭＳ 明朝" w:cs="ＭＳ 明朝" w:hint="eastAsia"/>
          <w:color w:val="000000" w:themeColor="text1"/>
          <w:sz w:val="21"/>
          <w:szCs w:val="21"/>
        </w:rPr>
        <w:t>号</w:t>
      </w:r>
      <w:r w:rsidR="00602945">
        <w:rPr>
          <w:rFonts w:hAnsi="ＭＳ 明朝" w:cs="ＭＳ 明朝" w:hint="eastAsia"/>
          <w:color w:val="000000" w:themeColor="text1"/>
          <w:sz w:val="21"/>
          <w:szCs w:val="21"/>
        </w:rPr>
        <w:t>)</w:t>
      </w:r>
      <w:r w:rsidR="00461347" w:rsidRPr="001D7BF2">
        <w:rPr>
          <w:rFonts w:hAnsi="ＭＳ 明朝" w:cs="ＭＳ 明朝" w:hint="eastAsia"/>
          <w:color w:val="000000" w:themeColor="text1"/>
          <w:sz w:val="21"/>
          <w:szCs w:val="21"/>
        </w:rPr>
        <w:t>第</w:t>
      </w:r>
      <w:r w:rsidR="00602945">
        <w:rPr>
          <w:rFonts w:hAnsi="ＭＳ 明朝" w:cs="ＭＳ 明朝" w:hint="eastAsia"/>
          <w:color w:val="000000" w:themeColor="text1"/>
          <w:sz w:val="21"/>
          <w:szCs w:val="21"/>
        </w:rPr>
        <w:t>7</w:t>
      </w:r>
      <w:r w:rsidR="00461347" w:rsidRPr="001D7BF2">
        <w:rPr>
          <w:rFonts w:hAnsi="ＭＳ 明朝" w:cs="ＭＳ 明朝" w:hint="eastAsia"/>
          <w:color w:val="000000" w:themeColor="text1"/>
          <w:sz w:val="21"/>
          <w:szCs w:val="21"/>
        </w:rPr>
        <w:t>条及び解散前の三芳水道企業団水道事業の設置等に関する条例</w:t>
      </w:r>
      <w:r w:rsidR="00602945">
        <w:rPr>
          <w:rFonts w:hAnsi="ＭＳ 明朝" w:cs="ＭＳ 明朝" w:hint="eastAsia"/>
          <w:color w:val="000000" w:themeColor="text1"/>
          <w:sz w:val="21"/>
          <w:szCs w:val="21"/>
        </w:rPr>
        <w:t>(</w:t>
      </w:r>
      <w:r w:rsidR="00461347" w:rsidRPr="001D7BF2">
        <w:rPr>
          <w:rFonts w:hAnsi="ＭＳ 明朝" w:cs="ＭＳ 明朝" w:hint="eastAsia"/>
          <w:color w:val="000000" w:themeColor="text1"/>
          <w:sz w:val="21"/>
          <w:szCs w:val="21"/>
        </w:rPr>
        <w:t>昭和</w:t>
      </w:r>
      <w:r w:rsidR="00602945">
        <w:rPr>
          <w:rFonts w:hAnsi="ＭＳ 明朝" w:cs="ＭＳ 明朝" w:hint="eastAsia"/>
          <w:color w:val="000000" w:themeColor="text1"/>
          <w:sz w:val="21"/>
          <w:szCs w:val="21"/>
        </w:rPr>
        <w:t>43年</w:t>
      </w:r>
      <w:r w:rsidR="00461347" w:rsidRPr="001D7BF2">
        <w:rPr>
          <w:rFonts w:hAnsi="ＭＳ 明朝" w:cs="ＭＳ 明朝" w:hint="eastAsia"/>
          <w:color w:val="000000" w:themeColor="text1"/>
          <w:sz w:val="21"/>
          <w:szCs w:val="21"/>
        </w:rPr>
        <w:t>三芳水道企業団条例第</w:t>
      </w:r>
      <w:r w:rsidR="00602945">
        <w:rPr>
          <w:rFonts w:hAnsi="ＭＳ 明朝" w:cs="ＭＳ 明朝" w:hint="eastAsia"/>
          <w:color w:val="000000" w:themeColor="text1"/>
          <w:sz w:val="21"/>
          <w:szCs w:val="21"/>
        </w:rPr>
        <w:t>5</w:t>
      </w:r>
      <w:r w:rsidR="00461347" w:rsidRPr="001D7BF2">
        <w:rPr>
          <w:rFonts w:hAnsi="ＭＳ 明朝" w:cs="ＭＳ 明朝" w:hint="eastAsia"/>
          <w:color w:val="000000" w:themeColor="text1"/>
          <w:sz w:val="21"/>
          <w:szCs w:val="21"/>
        </w:rPr>
        <w:t>号</w:t>
      </w:r>
      <w:r w:rsidR="00D73E62">
        <w:rPr>
          <w:rFonts w:hAnsi="ＭＳ 明朝" w:cs="ＭＳ 明朝" w:hint="eastAsia"/>
          <w:color w:val="000000" w:themeColor="text1"/>
          <w:sz w:val="21"/>
          <w:szCs w:val="21"/>
        </w:rPr>
        <w:t>)</w:t>
      </w:r>
      <w:r w:rsidR="00461347" w:rsidRPr="001D7BF2">
        <w:rPr>
          <w:rFonts w:hAnsi="ＭＳ 明朝" w:cs="ＭＳ 明朝" w:hint="eastAsia"/>
          <w:color w:val="000000" w:themeColor="text1"/>
          <w:sz w:val="21"/>
          <w:szCs w:val="21"/>
        </w:rPr>
        <w:t>第</w:t>
      </w:r>
      <w:r w:rsidR="00D73E62">
        <w:rPr>
          <w:rFonts w:hAnsi="ＭＳ 明朝" w:cs="ＭＳ 明朝" w:hint="eastAsia"/>
          <w:color w:val="000000" w:themeColor="text1"/>
          <w:sz w:val="21"/>
          <w:szCs w:val="21"/>
        </w:rPr>
        <w:t>10</w:t>
      </w:r>
      <w:r w:rsidR="00461347" w:rsidRPr="001D7BF2">
        <w:rPr>
          <w:rFonts w:hAnsi="ＭＳ 明朝" w:cs="ＭＳ 明朝" w:hint="eastAsia"/>
          <w:color w:val="000000" w:themeColor="text1"/>
          <w:sz w:val="21"/>
          <w:szCs w:val="21"/>
        </w:rPr>
        <w:t>条に規定する、令和</w:t>
      </w:r>
      <w:r w:rsidR="00D73E62">
        <w:rPr>
          <w:rFonts w:hAnsi="ＭＳ 明朝" w:cs="ＭＳ 明朝" w:hint="eastAsia"/>
          <w:color w:val="000000" w:themeColor="text1"/>
          <w:sz w:val="21"/>
          <w:szCs w:val="21"/>
        </w:rPr>
        <w:t>7</w:t>
      </w:r>
      <w:r w:rsidR="00461347" w:rsidRPr="001D7BF2">
        <w:rPr>
          <w:rFonts w:hAnsi="ＭＳ 明朝" w:cs="ＭＳ 明朝" w:hint="eastAsia"/>
          <w:color w:val="000000" w:themeColor="text1"/>
          <w:sz w:val="21"/>
          <w:szCs w:val="21"/>
        </w:rPr>
        <w:t>年</w:t>
      </w:r>
      <w:r w:rsidR="00D73E62">
        <w:rPr>
          <w:rFonts w:hAnsi="ＭＳ 明朝" w:cs="ＭＳ 明朝" w:hint="eastAsia"/>
          <w:color w:val="000000" w:themeColor="text1"/>
          <w:sz w:val="21"/>
          <w:szCs w:val="21"/>
        </w:rPr>
        <w:t>10</w:t>
      </w:r>
      <w:r w:rsidR="00461347" w:rsidRPr="001D7BF2">
        <w:rPr>
          <w:rFonts w:hAnsi="ＭＳ 明朝" w:cs="ＭＳ 明朝" w:hint="eastAsia"/>
          <w:color w:val="000000" w:themeColor="text1"/>
          <w:sz w:val="21"/>
          <w:szCs w:val="21"/>
        </w:rPr>
        <w:t>月</w:t>
      </w:r>
      <w:r w:rsidR="00D73E62">
        <w:rPr>
          <w:rFonts w:hAnsi="ＭＳ 明朝" w:cs="ＭＳ 明朝" w:hint="eastAsia"/>
          <w:color w:val="000000" w:themeColor="text1"/>
          <w:sz w:val="21"/>
          <w:szCs w:val="21"/>
        </w:rPr>
        <w:t>1</w:t>
      </w:r>
      <w:r w:rsidR="00461347" w:rsidRPr="001D7BF2">
        <w:rPr>
          <w:rFonts w:hAnsi="ＭＳ 明朝" w:cs="ＭＳ 明朝" w:hint="eastAsia"/>
          <w:color w:val="000000" w:themeColor="text1"/>
          <w:sz w:val="21"/>
          <w:szCs w:val="21"/>
        </w:rPr>
        <w:t>日から令和</w:t>
      </w:r>
      <w:r w:rsidR="00D73E62">
        <w:rPr>
          <w:rFonts w:hAnsi="ＭＳ 明朝" w:cs="ＭＳ 明朝" w:hint="eastAsia"/>
          <w:color w:val="000000" w:themeColor="text1"/>
          <w:sz w:val="21"/>
          <w:szCs w:val="21"/>
        </w:rPr>
        <w:t>8</w:t>
      </w:r>
      <w:r w:rsidR="00461347" w:rsidRPr="001D7BF2">
        <w:rPr>
          <w:rFonts w:hAnsi="ＭＳ 明朝" w:cs="ＭＳ 明朝" w:hint="eastAsia"/>
          <w:color w:val="000000" w:themeColor="text1"/>
          <w:sz w:val="21"/>
          <w:szCs w:val="21"/>
        </w:rPr>
        <w:t>年</w:t>
      </w:r>
      <w:r w:rsidR="00D73E62">
        <w:rPr>
          <w:rFonts w:hAnsi="ＭＳ 明朝" w:cs="ＭＳ 明朝" w:hint="eastAsia"/>
          <w:color w:val="000000" w:themeColor="text1"/>
          <w:sz w:val="21"/>
          <w:szCs w:val="21"/>
        </w:rPr>
        <w:t>3</w:t>
      </w:r>
      <w:r w:rsidR="00461347" w:rsidRPr="001D7BF2">
        <w:rPr>
          <w:rFonts w:hAnsi="ＭＳ 明朝" w:cs="ＭＳ 明朝" w:hint="eastAsia"/>
          <w:color w:val="000000" w:themeColor="text1"/>
          <w:sz w:val="21"/>
          <w:szCs w:val="21"/>
        </w:rPr>
        <w:t>月</w:t>
      </w:r>
      <w:r w:rsidR="00D73E62">
        <w:rPr>
          <w:rFonts w:hAnsi="ＭＳ 明朝" w:cs="ＭＳ 明朝" w:hint="eastAsia"/>
          <w:color w:val="000000" w:themeColor="text1"/>
          <w:sz w:val="21"/>
          <w:szCs w:val="21"/>
        </w:rPr>
        <w:t>31</w:t>
      </w:r>
      <w:r w:rsidR="00461347" w:rsidRPr="001D7BF2">
        <w:rPr>
          <w:rFonts w:hAnsi="ＭＳ 明朝" w:cs="ＭＳ 明朝" w:hint="eastAsia"/>
          <w:color w:val="000000" w:themeColor="text1"/>
          <w:sz w:val="21"/>
          <w:szCs w:val="21"/>
        </w:rPr>
        <w:t>日までの業務の状況を説明する業務状況説明書類については、安房郡市広域市町村圏事務組合の水道事業において提出するものとする。</w:t>
      </w:r>
    </w:p>
    <w:bookmarkEnd w:id="2"/>
    <w:p w14:paraId="4D752050" w14:textId="77777777" w:rsidR="00461347" w:rsidRPr="001D7BF2" w:rsidRDefault="00461347" w:rsidP="00461347">
      <w:pPr>
        <w:autoSpaceDE w:val="0"/>
        <w:autoSpaceDN w:val="0"/>
        <w:adjustRightInd w:val="0"/>
        <w:spacing w:line="420" w:lineRule="atLeast"/>
        <w:rPr>
          <w:rFonts w:hAnsi="ＭＳ 明朝" w:cs="ＭＳ 明朝"/>
          <w:sz w:val="21"/>
          <w:szCs w:val="21"/>
        </w:rPr>
      </w:pPr>
    </w:p>
    <w:p w14:paraId="21656CB7" w14:textId="77777777" w:rsidR="00461347" w:rsidRPr="001D7BF2" w:rsidRDefault="00461347" w:rsidP="00461347">
      <w:pPr>
        <w:shd w:val="clear" w:color="auto" w:fill="FFFFFF"/>
        <w:spacing w:line="420" w:lineRule="atLeast"/>
        <w:rPr>
          <w:rFonts w:hAnsi="ＭＳ 明朝" w:cs="ＭＳ Ｐゴシック"/>
          <w:sz w:val="21"/>
          <w:szCs w:val="21"/>
          <w:bdr w:val="none" w:sz="0" w:space="0" w:color="auto" w:frame="1"/>
        </w:rPr>
      </w:pPr>
      <w:r w:rsidRPr="001D7BF2">
        <w:rPr>
          <w:rFonts w:hAnsi="ＭＳ 明朝" w:cs="ＭＳ Ｐゴシック" w:hint="eastAsia"/>
          <w:sz w:val="21"/>
          <w:szCs w:val="21"/>
          <w:bdr w:val="none" w:sz="0" w:space="0" w:color="auto" w:frame="1"/>
        </w:rPr>
        <w:t>別表（第1条、第2条関係）</w:t>
      </w:r>
    </w:p>
    <w:tbl>
      <w:tblPr>
        <w:tblW w:w="840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7"/>
        <w:gridCol w:w="2346"/>
        <w:gridCol w:w="4928"/>
      </w:tblGrid>
      <w:tr w:rsidR="00461347" w:rsidRPr="001D7BF2" w14:paraId="05275C18" w14:textId="77777777" w:rsidTr="00DA7BB6">
        <w:trPr>
          <w:trHeight w:val="366"/>
        </w:trPr>
        <w:tc>
          <w:tcPr>
            <w:tcW w:w="1127" w:type="dxa"/>
            <w:vMerge w:val="restart"/>
          </w:tcPr>
          <w:p w14:paraId="4B085F2E" w14:textId="77777777" w:rsidR="00461347" w:rsidRPr="001D7BF2" w:rsidRDefault="00461347" w:rsidP="00461347">
            <w:pPr>
              <w:shd w:val="clear" w:color="auto" w:fill="FFFFFF"/>
              <w:spacing w:line="420" w:lineRule="atLeast"/>
              <w:ind w:left="233" w:hanging="240"/>
              <w:rPr>
                <w:rFonts w:hAnsi="ＭＳ 明朝" w:cs="ＭＳ Ｐゴシック"/>
                <w:sz w:val="21"/>
                <w:szCs w:val="21"/>
                <w:bdr w:val="none" w:sz="0" w:space="0" w:color="auto" w:frame="1"/>
              </w:rPr>
            </w:pPr>
            <w:r w:rsidRPr="001D7BF2">
              <w:rPr>
                <w:rFonts w:hAnsi="ＭＳ 明朝" w:cs="ＭＳ Ｐゴシック" w:hint="eastAsia"/>
                <w:sz w:val="21"/>
                <w:szCs w:val="21"/>
                <w:bdr w:val="none" w:sz="0" w:space="0" w:color="auto" w:frame="1"/>
              </w:rPr>
              <w:t>給水区域</w:t>
            </w:r>
          </w:p>
        </w:tc>
        <w:tc>
          <w:tcPr>
            <w:tcW w:w="2346" w:type="dxa"/>
          </w:tcPr>
          <w:p w14:paraId="1B38321E" w14:textId="77777777" w:rsidR="00461347" w:rsidRPr="001D7BF2" w:rsidRDefault="00461347" w:rsidP="00461347">
            <w:pPr>
              <w:shd w:val="clear" w:color="auto" w:fill="FFFFFF"/>
              <w:spacing w:line="420" w:lineRule="atLeast"/>
              <w:rPr>
                <w:rFonts w:hAnsi="ＭＳ 明朝" w:cs="ＭＳ Ｐゴシック"/>
                <w:sz w:val="21"/>
                <w:szCs w:val="21"/>
                <w:bdr w:val="none" w:sz="0" w:space="0" w:color="auto" w:frame="1"/>
              </w:rPr>
            </w:pPr>
            <w:r w:rsidRPr="001D7BF2">
              <w:rPr>
                <w:rFonts w:hAnsi="ＭＳ 明朝" w:cs="ＭＳ Ｐゴシック" w:hint="eastAsia"/>
                <w:sz w:val="21"/>
                <w:szCs w:val="21"/>
                <w:bdr w:val="none" w:sz="0" w:space="0" w:color="auto" w:frame="1"/>
              </w:rPr>
              <w:t>館山市</w:t>
            </w:r>
          </w:p>
        </w:tc>
        <w:tc>
          <w:tcPr>
            <w:tcW w:w="4928" w:type="dxa"/>
          </w:tcPr>
          <w:p w14:paraId="56543FCC" w14:textId="6F0FFFA2" w:rsidR="00461347" w:rsidRPr="001D7BF2" w:rsidRDefault="00461347" w:rsidP="00461347">
            <w:pPr>
              <w:spacing w:line="420" w:lineRule="atLeast"/>
              <w:rPr>
                <w:rFonts w:hAnsi="ＭＳ 明朝" w:cs="ＭＳ Ｐゴシック"/>
                <w:sz w:val="21"/>
                <w:szCs w:val="21"/>
                <w:bdr w:val="none" w:sz="0" w:space="0" w:color="auto" w:frame="1"/>
              </w:rPr>
            </w:pPr>
            <w:r w:rsidRPr="001D7BF2">
              <w:rPr>
                <w:rFonts w:hAnsi="ＭＳ 明朝" w:cs="ＭＳ Ｐゴシック" w:hint="eastAsia"/>
                <w:sz w:val="21"/>
                <w:szCs w:val="21"/>
                <w:bdr w:val="none" w:sz="0" w:space="0" w:color="auto" w:frame="1"/>
              </w:rPr>
              <w:t>館山、上真倉、下真倉、沼、宮城、笠名、大賀、富士見、北条、新宿、長須賀、八幡、湊、高井、上野原、北条正木、那古、正木、亀ケ原、小原、船形、川名、香、塩見、浜田、</w:t>
            </w:r>
          </w:p>
          <w:p w14:paraId="72BAD918" w14:textId="19E47852" w:rsidR="00461347" w:rsidRPr="001D7BF2" w:rsidRDefault="00461347" w:rsidP="003000E4">
            <w:pPr>
              <w:spacing w:line="420" w:lineRule="atLeast"/>
              <w:rPr>
                <w:rFonts w:hAnsi="ＭＳ 明朝" w:cs="ＭＳ Ｐゴシック"/>
                <w:sz w:val="21"/>
                <w:szCs w:val="21"/>
                <w:bdr w:val="none" w:sz="0" w:space="0" w:color="auto" w:frame="1"/>
              </w:rPr>
            </w:pPr>
            <w:r w:rsidRPr="001D7BF2">
              <w:rPr>
                <w:rFonts w:hAnsi="ＭＳ 明朝" w:cs="ＭＳ Ｐゴシック" w:hint="eastAsia"/>
                <w:sz w:val="21"/>
                <w:szCs w:val="21"/>
                <w:bdr w:val="none" w:sz="0" w:space="0" w:color="auto" w:frame="1"/>
              </w:rPr>
              <w:t>早物、見物、加賀名、波左間、坂田、洲</w:t>
            </w:r>
            <w:r w:rsidRPr="001D7BF2">
              <w:rPr>
                <w:rFonts w:hAnsi="ＭＳ 明朝" w:cs="ＭＳ Ｐゴシック" w:hint="eastAsia"/>
                <w:sz w:val="21"/>
                <w:szCs w:val="21"/>
                <w:bdr w:val="none" w:sz="0" w:space="0" w:color="auto" w:frame="1"/>
              </w:rPr>
              <w:lastRenderedPageBreak/>
              <w:t>崎、西川名、伊戸、坂足、小沼、坂井、大神宮、中里、竜岡、犬石、佐野、藤原、洲宮、茂名、布沼、布良、相浜、東長田、西長田、大戸、出野尾、岡田、南条、飯沼、古茂口、作名、山荻、畑、神余、大網、安布里、山本、国分、稲、腰越、広瀬、宝貝、水岡、安東、二子、薗、水玉、大井、竹原、江田</w:t>
            </w:r>
          </w:p>
        </w:tc>
      </w:tr>
      <w:tr w:rsidR="00461347" w:rsidRPr="001D7BF2" w14:paraId="05C74908" w14:textId="77777777" w:rsidTr="00DA7BB6">
        <w:trPr>
          <w:trHeight w:val="64"/>
        </w:trPr>
        <w:tc>
          <w:tcPr>
            <w:tcW w:w="1127" w:type="dxa"/>
            <w:vMerge/>
          </w:tcPr>
          <w:p w14:paraId="5204A743" w14:textId="77777777" w:rsidR="00461347" w:rsidRPr="001D7BF2" w:rsidRDefault="00461347" w:rsidP="00461347">
            <w:pPr>
              <w:shd w:val="clear" w:color="auto" w:fill="FFFFFF"/>
              <w:spacing w:line="420" w:lineRule="atLeast"/>
              <w:ind w:left="233" w:hanging="240"/>
              <w:rPr>
                <w:rFonts w:hAnsi="ＭＳ 明朝" w:cs="ＭＳ Ｐゴシック"/>
                <w:sz w:val="21"/>
                <w:szCs w:val="21"/>
                <w:bdr w:val="none" w:sz="0" w:space="0" w:color="auto" w:frame="1"/>
              </w:rPr>
            </w:pPr>
          </w:p>
        </w:tc>
        <w:tc>
          <w:tcPr>
            <w:tcW w:w="2346" w:type="dxa"/>
          </w:tcPr>
          <w:p w14:paraId="17918511" w14:textId="77777777" w:rsidR="00461347" w:rsidRPr="001D7BF2" w:rsidRDefault="00461347" w:rsidP="00461347">
            <w:pPr>
              <w:shd w:val="clear" w:color="auto" w:fill="FFFFFF"/>
              <w:spacing w:line="420" w:lineRule="atLeast"/>
              <w:rPr>
                <w:rFonts w:hAnsi="ＭＳ 明朝" w:cs="ＭＳ Ｐゴシック"/>
                <w:sz w:val="21"/>
                <w:szCs w:val="21"/>
                <w:bdr w:val="none" w:sz="0" w:space="0" w:color="auto" w:frame="1"/>
              </w:rPr>
            </w:pPr>
            <w:r w:rsidRPr="001D7BF2">
              <w:rPr>
                <w:rFonts w:hAnsi="ＭＳ 明朝" w:cs="ＭＳ Ｐゴシック" w:hint="eastAsia"/>
                <w:sz w:val="21"/>
                <w:szCs w:val="21"/>
                <w:bdr w:val="none" w:sz="0" w:space="0" w:color="auto" w:frame="1"/>
              </w:rPr>
              <w:t>鴨川市</w:t>
            </w:r>
          </w:p>
        </w:tc>
        <w:tc>
          <w:tcPr>
            <w:tcW w:w="4928" w:type="dxa"/>
          </w:tcPr>
          <w:p w14:paraId="58746EB0" w14:textId="640678B3" w:rsidR="00461347" w:rsidRPr="001D7BF2" w:rsidRDefault="00461347" w:rsidP="003000E4">
            <w:pPr>
              <w:shd w:val="clear" w:color="auto" w:fill="FFFFFF"/>
              <w:spacing w:line="420" w:lineRule="atLeast"/>
              <w:rPr>
                <w:rFonts w:hAnsi="ＭＳ 明朝" w:cs="ＭＳ Ｐゴシック"/>
                <w:sz w:val="21"/>
                <w:szCs w:val="21"/>
                <w:bdr w:val="none" w:sz="0" w:space="0" w:color="auto" w:frame="1"/>
              </w:rPr>
            </w:pPr>
            <w:r w:rsidRPr="001D7BF2">
              <w:rPr>
                <w:rFonts w:hAnsi="ＭＳ 明朝" w:cs="ＭＳ Ｐゴシック" w:hint="eastAsia"/>
                <w:sz w:val="21"/>
                <w:szCs w:val="21"/>
                <w:bdr w:val="none" w:sz="0" w:space="0" w:color="auto" w:frame="1"/>
              </w:rPr>
              <w:t>磯村、貝渚、前原、横渚、広場、西町、東町、和泉、東元浜荻飛地、八色、滑谷、打墨、花房、粟斗、太田学、大里、竹平、京田、川代、来秀、池田、太尾、坂東、押切、田原西、江見外堀、江見内遠野、江見西真門、江見東真門、西江見、東江見、江見青木、江見太夫崎、江見吉浦、太海浜、太海、太海西、天面、西山、代、宮、仲町、上、畑、西、東、二子、下小原、上小原、南小町、成川、北小町、主基西、宮山、吉尾西、吉尾平塚、仲、大川面、松尾寺、細野、横尾、寺門、北風原、大幡、大山平塚、釜沼、佐野、奈良林、古畑、金束、平塚、浜荻の一部、天津の一部、内浦の一部、小湊の一部、清澄の一部</w:t>
            </w:r>
          </w:p>
        </w:tc>
      </w:tr>
      <w:tr w:rsidR="00461347" w:rsidRPr="001D7BF2" w14:paraId="3D571EF8" w14:textId="77777777" w:rsidTr="00DA7BB6">
        <w:trPr>
          <w:trHeight w:val="64"/>
        </w:trPr>
        <w:tc>
          <w:tcPr>
            <w:tcW w:w="1127" w:type="dxa"/>
            <w:vMerge/>
          </w:tcPr>
          <w:p w14:paraId="49496B62" w14:textId="77777777" w:rsidR="00461347" w:rsidRPr="001D7BF2" w:rsidRDefault="00461347" w:rsidP="00461347">
            <w:pPr>
              <w:shd w:val="clear" w:color="auto" w:fill="FFFFFF"/>
              <w:spacing w:line="420" w:lineRule="atLeast"/>
              <w:ind w:left="233" w:hanging="240"/>
              <w:rPr>
                <w:rFonts w:hAnsi="ＭＳ 明朝" w:cs="ＭＳ Ｐゴシック"/>
                <w:sz w:val="21"/>
                <w:szCs w:val="21"/>
                <w:bdr w:val="none" w:sz="0" w:space="0" w:color="auto" w:frame="1"/>
              </w:rPr>
            </w:pPr>
          </w:p>
        </w:tc>
        <w:tc>
          <w:tcPr>
            <w:tcW w:w="2346" w:type="dxa"/>
          </w:tcPr>
          <w:p w14:paraId="20A96047" w14:textId="77777777" w:rsidR="00461347" w:rsidRPr="001D7BF2" w:rsidRDefault="00461347" w:rsidP="00461347">
            <w:pPr>
              <w:shd w:val="clear" w:color="auto" w:fill="FFFFFF"/>
              <w:spacing w:line="420" w:lineRule="atLeast"/>
              <w:rPr>
                <w:rFonts w:hAnsi="ＭＳ 明朝" w:cs="ＭＳ Ｐゴシック"/>
                <w:sz w:val="21"/>
                <w:szCs w:val="21"/>
                <w:bdr w:val="none" w:sz="0" w:space="0" w:color="auto" w:frame="1"/>
              </w:rPr>
            </w:pPr>
            <w:r w:rsidRPr="001D7BF2">
              <w:rPr>
                <w:rFonts w:hAnsi="ＭＳ 明朝" w:cs="ＭＳ Ｐゴシック" w:hint="eastAsia"/>
                <w:sz w:val="21"/>
                <w:szCs w:val="21"/>
                <w:bdr w:val="none" w:sz="0" w:space="0" w:color="auto" w:frame="1"/>
              </w:rPr>
              <w:t>南房総市</w:t>
            </w:r>
          </w:p>
        </w:tc>
        <w:tc>
          <w:tcPr>
            <w:tcW w:w="4928" w:type="dxa"/>
          </w:tcPr>
          <w:p w14:paraId="1256BCE5" w14:textId="21DCCAFC" w:rsidR="00461347" w:rsidRPr="001D7BF2" w:rsidRDefault="00461347" w:rsidP="00461347">
            <w:pPr>
              <w:spacing w:line="420" w:lineRule="atLeast"/>
              <w:rPr>
                <w:rFonts w:hAnsi="ＭＳ 明朝" w:cs="ＭＳ Ｐゴシック"/>
                <w:sz w:val="21"/>
                <w:szCs w:val="21"/>
                <w:bdr w:val="none" w:sz="0" w:space="0" w:color="auto" w:frame="1"/>
              </w:rPr>
            </w:pPr>
            <w:r w:rsidRPr="001D7BF2">
              <w:rPr>
                <w:rFonts w:hAnsi="ＭＳ 明朝" w:cs="ＭＳ Ｐゴシック" w:hint="eastAsia"/>
                <w:sz w:val="21"/>
                <w:szCs w:val="21"/>
                <w:bdr w:val="none" w:sz="0" w:space="0" w:color="auto" w:frame="1"/>
              </w:rPr>
              <w:t>富浦町南無谷、富浦町豊岡、富浦町原岡、富浦町多田良、富浦町青木、富浦町深名、富浦町福澤、富浦町宮本、富浦町大津、富浦町手取、富浦町居倉、富浦町丹生、久枝、市部、竹内、高崎、小浦、宮谷、合戸、二部、検儀谷、高崎竹内、平久里中、山田、荒川、川上、井野、吉沢、平久里下、犬掛、平塚、増間、上滝</w:t>
            </w:r>
            <w:r w:rsidRPr="001D7BF2">
              <w:rPr>
                <w:rFonts w:hAnsi="ＭＳ 明朝" w:cs="ＭＳ Ｐゴシック" w:hint="eastAsia"/>
                <w:sz w:val="21"/>
                <w:szCs w:val="21"/>
                <w:bdr w:val="none" w:sz="0" w:space="0" w:color="auto" w:frame="1"/>
              </w:rPr>
              <w:lastRenderedPageBreak/>
              <w:t>田、下滝田、千代、三坂、上堀、下堀、谷向、海老敷、大学口、山下、川田、明石、本織、府中、池之内、中、御庄、山名、白浜町乙浜、白浜町白浜、白浜町滝口、白浜町根本、千倉町白間津、千倉町大川、千倉町千田、千倉町平磯、千倉町川口、千倉町忽戸、千倉町平舘、千倉町北朝夷、千倉町南朝夷、千倉町大貫、千倉町川戸、千倉町宇田、千倉町瀬戸、千倉町牧田、千倉町白子、千倉町川合、千倉町久保、千倉町北朝夷飛地、白子、安馬谷、峰、久保、古川、加茂、沓見、岩糸、西原、小戸、石堂、珠師ケ谷、石神、前田、丸本郷、石堂原、川谷、御子神、宮下、大井、丸山平塚、和田町花園、</w:t>
            </w:r>
          </w:p>
          <w:p w14:paraId="1D5768AB" w14:textId="0E56AA3E" w:rsidR="00461347" w:rsidRPr="001D7BF2" w:rsidRDefault="00461347" w:rsidP="003000E4">
            <w:pPr>
              <w:spacing w:line="420" w:lineRule="atLeast"/>
              <w:rPr>
                <w:rFonts w:hAnsi="ＭＳ 明朝" w:cs="ＭＳ Ｐゴシック"/>
                <w:sz w:val="21"/>
                <w:szCs w:val="21"/>
                <w:bdr w:val="none" w:sz="0" w:space="0" w:color="auto" w:frame="1"/>
              </w:rPr>
            </w:pPr>
            <w:r w:rsidRPr="001D7BF2">
              <w:rPr>
                <w:rFonts w:hAnsi="ＭＳ 明朝" w:cs="ＭＳ Ｐゴシック" w:hint="eastAsia"/>
                <w:sz w:val="21"/>
                <w:szCs w:val="21"/>
                <w:bdr w:val="none" w:sz="0" w:space="0" w:color="auto" w:frame="1"/>
              </w:rPr>
              <w:t>和田町柴、和田町仁我浦、和田町和田、和田町真浦、和田町小川、和田町黒岩、和田町中三原飛地、和田町上三原、和田町小向、和田町布野、和田町磑森、和田町五十蔵、和田町白渚、和田町真浦飛地、和田町下三原、和田町中三原、和田町上三原飛地、和田町松田、和田町海発、和田町沼、和田町石堂、和田町黒岩飛地、和田町白渚飛地</w:t>
            </w:r>
          </w:p>
        </w:tc>
      </w:tr>
      <w:tr w:rsidR="00461347" w:rsidRPr="001D7BF2" w14:paraId="42DB2493" w14:textId="77777777" w:rsidTr="00DA7BB6">
        <w:trPr>
          <w:trHeight w:val="98"/>
        </w:trPr>
        <w:tc>
          <w:tcPr>
            <w:tcW w:w="1127" w:type="dxa"/>
            <w:vMerge/>
          </w:tcPr>
          <w:p w14:paraId="524BE86F" w14:textId="77777777" w:rsidR="00461347" w:rsidRPr="001D7BF2" w:rsidRDefault="00461347" w:rsidP="00461347">
            <w:pPr>
              <w:shd w:val="clear" w:color="auto" w:fill="FFFFFF"/>
              <w:spacing w:line="420" w:lineRule="atLeast"/>
              <w:ind w:left="233" w:hanging="240"/>
              <w:rPr>
                <w:rFonts w:hAnsi="ＭＳ 明朝" w:cs="ＭＳ Ｐゴシック"/>
                <w:sz w:val="21"/>
                <w:szCs w:val="21"/>
                <w:bdr w:val="none" w:sz="0" w:space="0" w:color="auto" w:frame="1"/>
              </w:rPr>
            </w:pPr>
          </w:p>
        </w:tc>
        <w:tc>
          <w:tcPr>
            <w:tcW w:w="2346" w:type="dxa"/>
          </w:tcPr>
          <w:p w14:paraId="4520CA15" w14:textId="77777777" w:rsidR="00461347" w:rsidRPr="001D7BF2" w:rsidRDefault="00461347" w:rsidP="00461347">
            <w:pPr>
              <w:shd w:val="clear" w:color="auto" w:fill="FFFFFF"/>
              <w:spacing w:line="420" w:lineRule="atLeast"/>
              <w:rPr>
                <w:rFonts w:hAnsi="ＭＳ 明朝" w:cs="ＭＳ Ｐゴシック"/>
                <w:sz w:val="21"/>
                <w:szCs w:val="21"/>
                <w:bdr w:val="none" w:sz="0" w:space="0" w:color="auto" w:frame="1"/>
              </w:rPr>
            </w:pPr>
            <w:r w:rsidRPr="001D7BF2">
              <w:rPr>
                <w:rFonts w:hAnsi="ＭＳ 明朝" w:cs="ＭＳ Ｐゴシック" w:hint="eastAsia"/>
                <w:sz w:val="21"/>
                <w:szCs w:val="21"/>
                <w:bdr w:val="none" w:sz="0" w:space="0" w:color="auto" w:frame="1"/>
              </w:rPr>
              <w:t>鋸南町</w:t>
            </w:r>
          </w:p>
        </w:tc>
        <w:tc>
          <w:tcPr>
            <w:tcW w:w="4928" w:type="dxa"/>
          </w:tcPr>
          <w:p w14:paraId="54E3D124" w14:textId="0CD2CA90" w:rsidR="00461347" w:rsidRPr="001D7BF2" w:rsidRDefault="00461347" w:rsidP="003000E4">
            <w:pPr>
              <w:spacing w:line="420" w:lineRule="atLeast"/>
              <w:rPr>
                <w:rFonts w:hAnsi="ＭＳ 明朝" w:cs="ＭＳ Ｐゴシック"/>
                <w:sz w:val="21"/>
                <w:szCs w:val="21"/>
                <w:bdr w:val="none" w:sz="0" w:space="0" w:color="auto" w:frame="1"/>
              </w:rPr>
            </w:pPr>
            <w:r w:rsidRPr="001D7BF2">
              <w:rPr>
                <w:rFonts w:hAnsi="ＭＳ 明朝" w:cs="ＭＳ Ｐゴシック" w:hint="eastAsia"/>
                <w:sz w:val="21"/>
                <w:szCs w:val="21"/>
                <w:bdr w:val="none" w:sz="0" w:space="0" w:color="auto" w:frame="1"/>
              </w:rPr>
              <w:t>保田、元名、大帷子、江月、吉浜、大六、小保田、市井原、横根、下佐久間、竜島、勝山、岩井袋、中佐久間、上佐久間、奥山、大崩</w:t>
            </w:r>
          </w:p>
        </w:tc>
      </w:tr>
      <w:tr w:rsidR="00461347" w:rsidRPr="001D7BF2" w14:paraId="523EFB65" w14:textId="77777777" w:rsidTr="00DA7BB6">
        <w:trPr>
          <w:trHeight w:val="347"/>
        </w:trPr>
        <w:tc>
          <w:tcPr>
            <w:tcW w:w="3473" w:type="dxa"/>
            <w:gridSpan w:val="2"/>
          </w:tcPr>
          <w:p w14:paraId="6C16F4B7" w14:textId="77777777" w:rsidR="00461347" w:rsidRPr="001D7BF2" w:rsidRDefault="00461347" w:rsidP="00461347">
            <w:pPr>
              <w:shd w:val="clear" w:color="auto" w:fill="FFFFFF"/>
              <w:spacing w:line="420" w:lineRule="atLeast"/>
              <w:ind w:left="233" w:hanging="240"/>
              <w:rPr>
                <w:rFonts w:hAnsi="ＭＳ 明朝" w:cs="ＭＳ Ｐゴシック"/>
                <w:sz w:val="21"/>
                <w:szCs w:val="21"/>
                <w:bdr w:val="none" w:sz="0" w:space="0" w:color="auto" w:frame="1"/>
              </w:rPr>
            </w:pPr>
            <w:r w:rsidRPr="001D7BF2">
              <w:rPr>
                <w:rFonts w:hAnsi="ＭＳ 明朝" w:cs="ＭＳ Ｐゴシック" w:hint="eastAsia"/>
                <w:sz w:val="21"/>
                <w:szCs w:val="21"/>
                <w:bdr w:val="none" w:sz="0" w:space="0" w:color="auto" w:frame="1"/>
              </w:rPr>
              <w:t>給水人口</w:t>
            </w:r>
          </w:p>
        </w:tc>
        <w:tc>
          <w:tcPr>
            <w:tcW w:w="4928" w:type="dxa"/>
          </w:tcPr>
          <w:p w14:paraId="47B6FE1A" w14:textId="77777777" w:rsidR="00461347" w:rsidRPr="001D7BF2" w:rsidRDefault="00461347" w:rsidP="00461347">
            <w:pPr>
              <w:spacing w:line="420" w:lineRule="atLeast"/>
              <w:rPr>
                <w:rFonts w:hAnsi="ＭＳ 明朝" w:cs="ＭＳ Ｐゴシック"/>
                <w:sz w:val="21"/>
                <w:szCs w:val="21"/>
                <w:bdr w:val="none" w:sz="0" w:space="0" w:color="auto" w:frame="1"/>
              </w:rPr>
            </w:pPr>
            <w:r w:rsidRPr="001D7BF2">
              <w:rPr>
                <w:rFonts w:hAnsi="ＭＳ 明朝" w:cs="ＭＳ Ｐゴシック" w:hint="eastAsia"/>
                <w:sz w:val="21"/>
                <w:szCs w:val="21"/>
                <w:bdr w:val="none" w:sz="0" w:space="0" w:color="auto" w:frame="1"/>
              </w:rPr>
              <w:t>107,700人</w:t>
            </w:r>
          </w:p>
        </w:tc>
      </w:tr>
      <w:tr w:rsidR="00461347" w:rsidRPr="001D7BF2" w14:paraId="5B98F196" w14:textId="77777777" w:rsidTr="00DA7BB6">
        <w:trPr>
          <w:trHeight w:val="343"/>
        </w:trPr>
        <w:tc>
          <w:tcPr>
            <w:tcW w:w="1127" w:type="dxa"/>
            <w:vMerge w:val="restart"/>
          </w:tcPr>
          <w:p w14:paraId="553F2443" w14:textId="77777777" w:rsidR="00461347" w:rsidRPr="001D7BF2" w:rsidRDefault="00461347" w:rsidP="00461347">
            <w:pPr>
              <w:shd w:val="clear" w:color="auto" w:fill="FFFFFF"/>
              <w:spacing w:line="420" w:lineRule="atLeast"/>
              <w:ind w:left="233" w:hanging="240"/>
              <w:rPr>
                <w:rFonts w:hAnsi="ＭＳ 明朝" w:cs="ＭＳ Ｐゴシック"/>
                <w:sz w:val="21"/>
                <w:szCs w:val="21"/>
                <w:bdr w:val="none" w:sz="0" w:space="0" w:color="auto" w:frame="1"/>
              </w:rPr>
            </w:pPr>
            <w:r w:rsidRPr="001D7BF2">
              <w:rPr>
                <w:rFonts w:hAnsi="ＭＳ 明朝" w:cs="ＭＳ Ｐゴシック" w:hint="eastAsia"/>
                <w:sz w:val="21"/>
                <w:szCs w:val="21"/>
                <w:bdr w:val="none" w:sz="0" w:space="0" w:color="auto" w:frame="1"/>
              </w:rPr>
              <w:t>給水量</w:t>
            </w:r>
          </w:p>
        </w:tc>
        <w:tc>
          <w:tcPr>
            <w:tcW w:w="2346" w:type="dxa"/>
          </w:tcPr>
          <w:p w14:paraId="725EFE9F" w14:textId="77777777" w:rsidR="00461347" w:rsidRPr="001D7BF2" w:rsidRDefault="00461347" w:rsidP="00461347">
            <w:pPr>
              <w:shd w:val="clear" w:color="auto" w:fill="FFFFFF"/>
              <w:spacing w:line="420" w:lineRule="atLeast"/>
              <w:rPr>
                <w:rFonts w:hAnsi="ＭＳ 明朝" w:cs="ＭＳ Ｐゴシック"/>
                <w:sz w:val="21"/>
                <w:szCs w:val="21"/>
                <w:bdr w:val="none" w:sz="0" w:space="0" w:color="auto" w:frame="1"/>
              </w:rPr>
            </w:pPr>
            <w:r w:rsidRPr="001D7BF2">
              <w:rPr>
                <w:rFonts w:hAnsi="ＭＳ 明朝" w:cs="ＭＳ Ｐゴシック" w:hint="eastAsia"/>
                <w:sz w:val="21"/>
                <w:szCs w:val="21"/>
                <w:bdr w:val="none" w:sz="0" w:space="0" w:color="auto" w:frame="1"/>
              </w:rPr>
              <w:t>計画</w:t>
            </w:r>
            <w:r w:rsidRPr="001D7BF2">
              <w:rPr>
                <w:rFonts w:hAnsi="ＭＳ 明朝" w:cs="ＭＳ Ｐゴシック"/>
                <w:sz w:val="21"/>
                <w:szCs w:val="21"/>
                <w:bdr w:val="none" w:sz="0" w:space="0" w:color="auto" w:frame="1"/>
              </w:rPr>
              <w:t>1</w:t>
            </w:r>
            <w:r w:rsidRPr="001D7BF2">
              <w:rPr>
                <w:rFonts w:hAnsi="ＭＳ 明朝" w:cs="ＭＳ Ｐゴシック" w:hint="eastAsia"/>
                <w:sz w:val="21"/>
                <w:szCs w:val="21"/>
                <w:bdr w:val="none" w:sz="0" w:space="0" w:color="auto" w:frame="1"/>
              </w:rPr>
              <w:t>日最大給水量</w:t>
            </w:r>
          </w:p>
        </w:tc>
        <w:tc>
          <w:tcPr>
            <w:tcW w:w="4928" w:type="dxa"/>
            <w:tcBorders>
              <w:top w:val="nil"/>
            </w:tcBorders>
          </w:tcPr>
          <w:p w14:paraId="415B0343" w14:textId="6B6B3F51" w:rsidR="00461347" w:rsidRPr="001D7BF2" w:rsidRDefault="00461347" w:rsidP="00461347">
            <w:pPr>
              <w:spacing w:line="420" w:lineRule="atLeast"/>
              <w:rPr>
                <w:rFonts w:hAnsi="ＭＳ 明朝" w:cs="ＭＳ Ｐゴシック"/>
                <w:sz w:val="21"/>
                <w:szCs w:val="21"/>
                <w:bdr w:val="none" w:sz="0" w:space="0" w:color="auto" w:frame="1"/>
              </w:rPr>
            </w:pPr>
            <w:r w:rsidRPr="001D7BF2">
              <w:rPr>
                <w:rFonts w:hAnsi="ＭＳ 明朝" w:cs="ＭＳ Ｐゴシック" w:hint="eastAsia"/>
                <w:sz w:val="21"/>
                <w:szCs w:val="21"/>
                <w:bdr w:val="none" w:sz="0" w:space="0" w:color="auto" w:frame="1"/>
              </w:rPr>
              <w:t>61,500</w:t>
            </w:r>
            <w:r w:rsidR="00821751" w:rsidRPr="001D7BF2">
              <w:rPr>
                <w:rFonts w:hAnsi="ＭＳ 明朝" w:cs="ＭＳ Ｐゴシック" w:hint="eastAsia"/>
                <w:sz w:val="21"/>
                <w:szCs w:val="21"/>
                <w:bdr w:val="none" w:sz="0" w:space="0" w:color="auto" w:frame="1"/>
              </w:rPr>
              <w:t>㎥</w:t>
            </w:r>
            <w:r w:rsidRPr="001D7BF2">
              <w:rPr>
                <w:rFonts w:hAnsi="ＭＳ 明朝" w:cs="ＭＳ Ｐゴシック" w:hint="eastAsia"/>
                <w:sz w:val="21"/>
                <w:szCs w:val="21"/>
                <w:bdr w:val="none" w:sz="0" w:space="0" w:color="auto" w:frame="1"/>
              </w:rPr>
              <w:t>／日</w:t>
            </w:r>
          </w:p>
        </w:tc>
      </w:tr>
      <w:tr w:rsidR="00461347" w:rsidRPr="001D7BF2" w14:paraId="719D3205" w14:textId="77777777" w:rsidTr="00DA7BB6">
        <w:trPr>
          <w:trHeight w:val="353"/>
        </w:trPr>
        <w:tc>
          <w:tcPr>
            <w:tcW w:w="1127" w:type="dxa"/>
            <w:vMerge/>
          </w:tcPr>
          <w:p w14:paraId="1578F5F0" w14:textId="77777777" w:rsidR="00461347" w:rsidRPr="001D7BF2" w:rsidRDefault="00461347" w:rsidP="00461347">
            <w:pPr>
              <w:shd w:val="clear" w:color="auto" w:fill="FFFFFF"/>
              <w:spacing w:line="420" w:lineRule="atLeast"/>
              <w:ind w:left="233" w:hanging="240"/>
              <w:rPr>
                <w:rFonts w:hAnsi="ＭＳ 明朝" w:cs="ＭＳ Ｐゴシック"/>
                <w:sz w:val="21"/>
                <w:szCs w:val="21"/>
                <w:bdr w:val="none" w:sz="0" w:space="0" w:color="auto" w:frame="1"/>
              </w:rPr>
            </w:pPr>
          </w:p>
        </w:tc>
        <w:tc>
          <w:tcPr>
            <w:tcW w:w="2346" w:type="dxa"/>
          </w:tcPr>
          <w:p w14:paraId="5C7FC7FC" w14:textId="77777777" w:rsidR="00461347" w:rsidRPr="001D7BF2" w:rsidRDefault="00461347" w:rsidP="00461347">
            <w:pPr>
              <w:shd w:val="clear" w:color="auto" w:fill="FFFFFF"/>
              <w:spacing w:line="420" w:lineRule="atLeast"/>
              <w:rPr>
                <w:rFonts w:hAnsi="ＭＳ 明朝" w:cs="ＭＳ Ｐゴシック"/>
                <w:sz w:val="21"/>
                <w:szCs w:val="21"/>
                <w:bdr w:val="none" w:sz="0" w:space="0" w:color="auto" w:frame="1"/>
              </w:rPr>
            </w:pPr>
            <w:r w:rsidRPr="001D7BF2">
              <w:rPr>
                <w:rFonts w:hAnsi="ＭＳ 明朝" w:cs="ＭＳ Ｐゴシック" w:hint="eastAsia"/>
                <w:sz w:val="21"/>
                <w:szCs w:val="21"/>
                <w:bdr w:val="none" w:sz="0" w:space="0" w:color="auto" w:frame="1"/>
              </w:rPr>
              <w:t>計画</w:t>
            </w:r>
            <w:r w:rsidRPr="001D7BF2">
              <w:rPr>
                <w:rFonts w:hAnsi="ＭＳ 明朝" w:cs="ＭＳ Ｐゴシック"/>
                <w:sz w:val="21"/>
                <w:szCs w:val="21"/>
                <w:bdr w:val="none" w:sz="0" w:space="0" w:color="auto" w:frame="1"/>
              </w:rPr>
              <w:t>1</w:t>
            </w:r>
            <w:r w:rsidRPr="001D7BF2">
              <w:rPr>
                <w:rFonts w:hAnsi="ＭＳ 明朝" w:cs="ＭＳ Ｐゴシック" w:hint="eastAsia"/>
                <w:sz w:val="21"/>
                <w:szCs w:val="21"/>
                <w:bdr w:val="none" w:sz="0" w:space="0" w:color="auto" w:frame="1"/>
              </w:rPr>
              <w:t>日平均給水量</w:t>
            </w:r>
          </w:p>
        </w:tc>
        <w:tc>
          <w:tcPr>
            <w:tcW w:w="4928" w:type="dxa"/>
          </w:tcPr>
          <w:p w14:paraId="2D27F98C" w14:textId="7DB73051" w:rsidR="00461347" w:rsidRPr="001D7BF2" w:rsidRDefault="00461347" w:rsidP="00461347">
            <w:pPr>
              <w:spacing w:line="420" w:lineRule="atLeast"/>
              <w:rPr>
                <w:rFonts w:hAnsi="ＭＳ 明朝" w:cs="ＭＳ Ｐゴシック"/>
                <w:sz w:val="21"/>
                <w:szCs w:val="21"/>
                <w:bdr w:val="none" w:sz="0" w:space="0" w:color="auto" w:frame="1"/>
              </w:rPr>
            </w:pPr>
            <w:r w:rsidRPr="001D7BF2">
              <w:rPr>
                <w:rFonts w:hAnsi="ＭＳ 明朝" w:cs="ＭＳ Ｐゴシック" w:hint="eastAsia"/>
                <w:sz w:val="21"/>
                <w:szCs w:val="21"/>
                <w:bdr w:val="none" w:sz="0" w:space="0" w:color="auto" w:frame="1"/>
              </w:rPr>
              <w:t>47,700</w:t>
            </w:r>
            <w:r w:rsidR="00821751" w:rsidRPr="001D7BF2">
              <w:rPr>
                <w:rFonts w:hAnsi="ＭＳ 明朝" w:cs="ＭＳ Ｐゴシック" w:hint="eastAsia"/>
                <w:sz w:val="21"/>
                <w:szCs w:val="21"/>
                <w:bdr w:val="none" w:sz="0" w:space="0" w:color="auto" w:frame="1"/>
              </w:rPr>
              <w:t>㎥</w:t>
            </w:r>
            <w:r w:rsidRPr="001D7BF2">
              <w:rPr>
                <w:rFonts w:hAnsi="ＭＳ 明朝" w:cs="ＭＳ Ｐゴシック" w:hint="eastAsia"/>
                <w:sz w:val="21"/>
                <w:szCs w:val="21"/>
                <w:bdr w:val="none" w:sz="0" w:space="0" w:color="auto" w:frame="1"/>
              </w:rPr>
              <w:t>／日</w:t>
            </w:r>
          </w:p>
        </w:tc>
      </w:tr>
    </w:tbl>
    <w:p w14:paraId="53F4B257" w14:textId="3CA70992" w:rsidR="00FA6752" w:rsidRPr="001D7BF2" w:rsidRDefault="00FA6752" w:rsidP="00461347">
      <w:pPr>
        <w:spacing w:line="480" w:lineRule="atLeast"/>
        <w:ind w:firstLineChars="300" w:firstLine="748"/>
        <w:rPr>
          <w:rFonts w:hAnsi="ＭＳ 明朝" w:cs="ＭＳ 明朝"/>
          <w:color w:val="000000" w:themeColor="text1"/>
          <w:sz w:val="21"/>
          <w:szCs w:val="21"/>
        </w:rPr>
      </w:pPr>
    </w:p>
    <w:sectPr w:rsidR="00FA6752" w:rsidRPr="001D7BF2" w:rsidSect="00C76863">
      <w:pgSz w:w="11907" w:h="16840" w:code="9"/>
      <w:pgMar w:top="1418" w:right="1418" w:bottom="1134" w:left="1418" w:header="454" w:footer="454" w:gutter="0"/>
      <w:cols w:space="425"/>
      <w:docGrid w:type="linesAndChars" w:linePitch="432" w:charSpace="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7C409" w14:textId="77777777" w:rsidR="004F26EB" w:rsidRDefault="004F26EB" w:rsidP="00BF1476">
      <w:r>
        <w:separator/>
      </w:r>
    </w:p>
  </w:endnote>
  <w:endnote w:type="continuationSeparator" w:id="0">
    <w:p w14:paraId="3E07AC00" w14:textId="77777777" w:rsidR="004F26EB" w:rsidRDefault="004F26EB" w:rsidP="00BF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482C9" w14:textId="77777777" w:rsidR="004F26EB" w:rsidRDefault="004F26EB" w:rsidP="00BF1476">
      <w:r>
        <w:separator/>
      </w:r>
    </w:p>
  </w:footnote>
  <w:footnote w:type="continuationSeparator" w:id="0">
    <w:p w14:paraId="5D3DAD20" w14:textId="77777777" w:rsidR="004F26EB" w:rsidRDefault="004F26EB" w:rsidP="00BF1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D037D"/>
    <w:multiLevelType w:val="hybridMultilevel"/>
    <w:tmpl w:val="F8D2343E"/>
    <w:lvl w:ilvl="0" w:tplc="F14A3580">
      <w:start w:val="1"/>
      <w:numFmt w:val="decimalFullWidth"/>
      <w:lvlText w:val="第%1条"/>
      <w:lvlJc w:val="left"/>
      <w:pPr>
        <w:ind w:left="1110" w:hanging="11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1CB4E8F"/>
    <w:multiLevelType w:val="hybridMultilevel"/>
    <w:tmpl w:val="FFFFFFFF"/>
    <w:lvl w:ilvl="0" w:tplc="F20EA3EE">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90" w:hanging="440"/>
      </w:pPr>
      <w:rPr>
        <w:rFonts w:cs="Times New Roman"/>
      </w:rPr>
    </w:lvl>
    <w:lvl w:ilvl="2" w:tplc="04090011" w:tentative="1">
      <w:start w:val="1"/>
      <w:numFmt w:val="decimalEnclosedCircle"/>
      <w:lvlText w:val="%3"/>
      <w:lvlJc w:val="left"/>
      <w:pPr>
        <w:ind w:left="1530" w:hanging="440"/>
      </w:pPr>
      <w:rPr>
        <w:rFonts w:cs="Times New Roman"/>
      </w:rPr>
    </w:lvl>
    <w:lvl w:ilvl="3" w:tplc="0409000F" w:tentative="1">
      <w:start w:val="1"/>
      <w:numFmt w:val="decimal"/>
      <w:lvlText w:val="%4."/>
      <w:lvlJc w:val="left"/>
      <w:pPr>
        <w:ind w:left="1970" w:hanging="440"/>
      </w:pPr>
      <w:rPr>
        <w:rFonts w:cs="Times New Roman"/>
      </w:rPr>
    </w:lvl>
    <w:lvl w:ilvl="4" w:tplc="04090017" w:tentative="1">
      <w:start w:val="1"/>
      <w:numFmt w:val="aiueoFullWidth"/>
      <w:lvlText w:val="(%5)"/>
      <w:lvlJc w:val="left"/>
      <w:pPr>
        <w:ind w:left="2410" w:hanging="440"/>
      </w:pPr>
      <w:rPr>
        <w:rFonts w:cs="Times New Roman"/>
      </w:rPr>
    </w:lvl>
    <w:lvl w:ilvl="5" w:tplc="04090011" w:tentative="1">
      <w:start w:val="1"/>
      <w:numFmt w:val="decimalEnclosedCircle"/>
      <w:lvlText w:val="%6"/>
      <w:lvlJc w:val="left"/>
      <w:pPr>
        <w:ind w:left="2850" w:hanging="440"/>
      </w:pPr>
      <w:rPr>
        <w:rFonts w:cs="Times New Roman"/>
      </w:rPr>
    </w:lvl>
    <w:lvl w:ilvl="6" w:tplc="0409000F" w:tentative="1">
      <w:start w:val="1"/>
      <w:numFmt w:val="decimal"/>
      <w:lvlText w:val="%7."/>
      <w:lvlJc w:val="left"/>
      <w:pPr>
        <w:ind w:left="3290" w:hanging="440"/>
      </w:pPr>
      <w:rPr>
        <w:rFonts w:cs="Times New Roman"/>
      </w:rPr>
    </w:lvl>
    <w:lvl w:ilvl="7" w:tplc="04090017" w:tentative="1">
      <w:start w:val="1"/>
      <w:numFmt w:val="aiueoFullWidth"/>
      <w:lvlText w:val="(%8)"/>
      <w:lvlJc w:val="left"/>
      <w:pPr>
        <w:ind w:left="3730" w:hanging="440"/>
      </w:pPr>
      <w:rPr>
        <w:rFonts w:cs="Times New Roman"/>
      </w:rPr>
    </w:lvl>
    <w:lvl w:ilvl="8" w:tplc="04090011" w:tentative="1">
      <w:start w:val="1"/>
      <w:numFmt w:val="decimalEnclosedCircle"/>
      <w:lvlText w:val="%9"/>
      <w:lvlJc w:val="left"/>
      <w:pPr>
        <w:ind w:left="4170" w:hanging="440"/>
      </w:pPr>
      <w:rPr>
        <w:rFonts w:cs="Times New Roman"/>
      </w:rPr>
    </w:lvl>
  </w:abstractNum>
  <w:num w:numId="1" w16cid:durableId="1325473864">
    <w:abstractNumId w:val="1"/>
  </w:num>
  <w:num w:numId="2" w16cid:durableId="1064598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clean"/>
  <w:defaultTabStop w:val="840"/>
  <w:drawingGridHorizontalSpacing w:val="259"/>
  <w:drawingGridVerticalSpacing w:val="21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4AB"/>
    <w:rsid w:val="00003EE0"/>
    <w:rsid w:val="00003F8B"/>
    <w:rsid w:val="000051E7"/>
    <w:rsid w:val="00005567"/>
    <w:rsid w:val="00005EB9"/>
    <w:rsid w:val="00006457"/>
    <w:rsid w:val="00013CCF"/>
    <w:rsid w:val="00014CA6"/>
    <w:rsid w:val="00023FFD"/>
    <w:rsid w:val="000320B8"/>
    <w:rsid w:val="00032114"/>
    <w:rsid w:val="000337D0"/>
    <w:rsid w:val="00042F5E"/>
    <w:rsid w:val="00042FB6"/>
    <w:rsid w:val="000452FB"/>
    <w:rsid w:val="00046C7D"/>
    <w:rsid w:val="00051E1D"/>
    <w:rsid w:val="00052580"/>
    <w:rsid w:val="00053948"/>
    <w:rsid w:val="000548BF"/>
    <w:rsid w:val="0006116D"/>
    <w:rsid w:val="00061A03"/>
    <w:rsid w:val="00064B1C"/>
    <w:rsid w:val="00064FEF"/>
    <w:rsid w:val="00066801"/>
    <w:rsid w:val="00071BAE"/>
    <w:rsid w:val="00071BC5"/>
    <w:rsid w:val="00071EBC"/>
    <w:rsid w:val="000801F7"/>
    <w:rsid w:val="00085C1F"/>
    <w:rsid w:val="00087EF1"/>
    <w:rsid w:val="00090DC7"/>
    <w:rsid w:val="000935EF"/>
    <w:rsid w:val="000A10BE"/>
    <w:rsid w:val="000A2845"/>
    <w:rsid w:val="000A31B5"/>
    <w:rsid w:val="000A506C"/>
    <w:rsid w:val="000B1976"/>
    <w:rsid w:val="000B1E78"/>
    <w:rsid w:val="000B39BD"/>
    <w:rsid w:val="000B5F22"/>
    <w:rsid w:val="000C0A72"/>
    <w:rsid w:val="000C16CA"/>
    <w:rsid w:val="000C601A"/>
    <w:rsid w:val="000C6CBC"/>
    <w:rsid w:val="000D126B"/>
    <w:rsid w:val="000D40E0"/>
    <w:rsid w:val="000D5B9E"/>
    <w:rsid w:val="000E0BB9"/>
    <w:rsid w:val="000E0D6D"/>
    <w:rsid w:val="000E14C9"/>
    <w:rsid w:val="000E1A0F"/>
    <w:rsid w:val="000E2183"/>
    <w:rsid w:val="000E2EC8"/>
    <w:rsid w:val="000E32EF"/>
    <w:rsid w:val="000E64B6"/>
    <w:rsid w:val="000E657D"/>
    <w:rsid w:val="000F292F"/>
    <w:rsid w:val="000F536C"/>
    <w:rsid w:val="000F6DB3"/>
    <w:rsid w:val="001027B2"/>
    <w:rsid w:val="00102831"/>
    <w:rsid w:val="00103D32"/>
    <w:rsid w:val="001044C0"/>
    <w:rsid w:val="001048E6"/>
    <w:rsid w:val="00111B76"/>
    <w:rsid w:val="00111B95"/>
    <w:rsid w:val="00112209"/>
    <w:rsid w:val="00113DB1"/>
    <w:rsid w:val="0011637C"/>
    <w:rsid w:val="00120157"/>
    <w:rsid w:val="00121615"/>
    <w:rsid w:val="0012175F"/>
    <w:rsid w:val="00122DA8"/>
    <w:rsid w:val="00123C00"/>
    <w:rsid w:val="00123E68"/>
    <w:rsid w:val="00124272"/>
    <w:rsid w:val="00127771"/>
    <w:rsid w:val="00130B77"/>
    <w:rsid w:val="00135008"/>
    <w:rsid w:val="00135D0F"/>
    <w:rsid w:val="001447A3"/>
    <w:rsid w:val="00146D7D"/>
    <w:rsid w:val="001527BA"/>
    <w:rsid w:val="00152B2F"/>
    <w:rsid w:val="001569FD"/>
    <w:rsid w:val="001618F1"/>
    <w:rsid w:val="00163D37"/>
    <w:rsid w:val="00172F7B"/>
    <w:rsid w:val="001742DC"/>
    <w:rsid w:val="00184671"/>
    <w:rsid w:val="00185230"/>
    <w:rsid w:val="0018788E"/>
    <w:rsid w:val="001924BF"/>
    <w:rsid w:val="00194B22"/>
    <w:rsid w:val="001971A5"/>
    <w:rsid w:val="001A067F"/>
    <w:rsid w:val="001A1249"/>
    <w:rsid w:val="001A222C"/>
    <w:rsid w:val="001A4B95"/>
    <w:rsid w:val="001B11C3"/>
    <w:rsid w:val="001B2A27"/>
    <w:rsid w:val="001B3C63"/>
    <w:rsid w:val="001B3C89"/>
    <w:rsid w:val="001B6A55"/>
    <w:rsid w:val="001B70E0"/>
    <w:rsid w:val="001C02F0"/>
    <w:rsid w:val="001D0179"/>
    <w:rsid w:val="001D27BC"/>
    <w:rsid w:val="001D3B29"/>
    <w:rsid w:val="001D4F70"/>
    <w:rsid w:val="001D7913"/>
    <w:rsid w:val="001D7BF2"/>
    <w:rsid w:val="001E1293"/>
    <w:rsid w:val="001E18BD"/>
    <w:rsid w:val="001E6B21"/>
    <w:rsid w:val="001E6C51"/>
    <w:rsid w:val="001F1C49"/>
    <w:rsid w:val="001F27BD"/>
    <w:rsid w:val="001F3A3C"/>
    <w:rsid w:val="00201458"/>
    <w:rsid w:val="002035FB"/>
    <w:rsid w:val="002112DE"/>
    <w:rsid w:val="00211380"/>
    <w:rsid w:val="00215757"/>
    <w:rsid w:val="002166A6"/>
    <w:rsid w:val="002176F0"/>
    <w:rsid w:val="00221CF2"/>
    <w:rsid w:val="0022328C"/>
    <w:rsid w:val="002239F9"/>
    <w:rsid w:val="00223EF8"/>
    <w:rsid w:val="0022533F"/>
    <w:rsid w:val="002312A3"/>
    <w:rsid w:val="00231CB7"/>
    <w:rsid w:val="002370A7"/>
    <w:rsid w:val="00240AE4"/>
    <w:rsid w:val="00241502"/>
    <w:rsid w:val="00244C24"/>
    <w:rsid w:val="002457F6"/>
    <w:rsid w:val="0024678F"/>
    <w:rsid w:val="00247FFA"/>
    <w:rsid w:val="00260D0F"/>
    <w:rsid w:val="0026158A"/>
    <w:rsid w:val="0026433E"/>
    <w:rsid w:val="00265EB3"/>
    <w:rsid w:val="00270018"/>
    <w:rsid w:val="0027605A"/>
    <w:rsid w:val="00280B07"/>
    <w:rsid w:val="002813E1"/>
    <w:rsid w:val="00281F08"/>
    <w:rsid w:val="00283182"/>
    <w:rsid w:val="00292741"/>
    <w:rsid w:val="00295BEE"/>
    <w:rsid w:val="0029703E"/>
    <w:rsid w:val="002A0342"/>
    <w:rsid w:val="002A0E02"/>
    <w:rsid w:val="002A2DFD"/>
    <w:rsid w:val="002A78C6"/>
    <w:rsid w:val="002B214A"/>
    <w:rsid w:val="002C0A00"/>
    <w:rsid w:val="002C13C7"/>
    <w:rsid w:val="002C3719"/>
    <w:rsid w:val="002C3988"/>
    <w:rsid w:val="002C4B4B"/>
    <w:rsid w:val="002C540F"/>
    <w:rsid w:val="002D058E"/>
    <w:rsid w:val="002D5936"/>
    <w:rsid w:val="002D5E67"/>
    <w:rsid w:val="002E00C0"/>
    <w:rsid w:val="002E2800"/>
    <w:rsid w:val="002E33CE"/>
    <w:rsid w:val="002E425A"/>
    <w:rsid w:val="002E6952"/>
    <w:rsid w:val="002F0B0B"/>
    <w:rsid w:val="002F324E"/>
    <w:rsid w:val="002F3491"/>
    <w:rsid w:val="003000E4"/>
    <w:rsid w:val="00301068"/>
    <w:rsid w:val="00302DC9"/>
    <w:rsid w:val="00304F66"/>
    <w:rsid w:val="003054CB"/>
    <w:rsid w:val="00306315"/>
    <w:rsid w:val="00310578"/>
    <w:rsid w:val="003109F7"/>
    <w:rsid w:val="00311716"/>
    <w:rsid w:val="003137E1"/>
    <w:rsid w:val="00320A75"/>
    <w:rsid w:val="0032197F"/>
    <w:rsid w:val="003221E8"/>
    <w:rsid w:val="003226E7"/>
    <w:rsid w:val="00324A38"/>
    <w:rsid w:val="00327515"/>
    <w:rsid w:val="00327957"/>
    <w:rsid w:val="00330148"/>
    <w:rsid w:val="003309BF"/>
    <w:rsid w:val="00332A06"/>
    <w:rsid w:val="00333DCC"/>
    <w:rsid w:val="00341829"/>
    <w:rsid w:val="00343D26"/>
    <w:rsid w:val="003464D0"/>
    <w:rsid w:val="00346B05"/>
    <w:rsid w:val="00346BB6"/>
    <w:rsid w:val="00347666"/>
    <w:rsid w:val="003479B0"/>
    <w:rsid w:val="00350D10"/>
    <w:rsid w:val="00351BE0"/>
    <w:rsid w:val="00356782"/>
    <w:rsid w:val="0036203C"/>
    <w:rsid w:val="00362C1C"/>
    <w:rsid w:val="003638BE"/>
    <w:rsid w:val="00377387"/>
    <w:rsid w:val="003774D6"/>
    <w:rsid w:val="003811D8"/>
    <w:rsid w:val="003821A5"/>
    <w:rsid w:val="003844EF"/>
    <w:rsid w:val="00385249"/>
    <w:rsid w:val="00385780"/>
    <w:rsid w:val="003905D9"/>
    <w:rsid w:val="003973E8"/>
    <w:rsid w:val="003A17B6"/>
    <w:rsid w:val="003A708A"/>
    <w:rsid w:val="003A7350"/>
    <w:rsid w:val="003B2DEB"/>
    <w:rsid w:val="003B57B7"/>
    <w:rsid w:val="003B6852"/>
    <w:rsid w:val="003C061E"/>
    <w:rsid w:val="003C2964"/>
    <w:rsid w:val="003C56F2"/>
    <w:rsid w:val="003C7480"/>
    <w:rsid w:val="003D01FB"/>
    <w:rsid w:val="003D097A"/>
    <w:rsid w:val="003D0DBC"/>
    <w:rsid w:val="003D12B2"/>
    <w:rsid w:val="003D2ECE"/>
    <w:rsid w:val="003D5188"/>
    <w:rsid w:val="003D7765"/>
    <w:rsid w:val="003E026D"/>
    <w:rsid w:val="003E12B2"/>
    <w:rsid w:val="003E30D0"/>
    <w:rsid w:val="003E7D84"/>
    <w:rsid w:val="003F1387"/>
    <w:rsid w:val="003F43D6"/>
    <w:rsid w:val="003F51A4"/>
    <w:rsid w:val="003F610D"/>
    <w:rsid w:val="003F7302"/>
    <w:rsid w:val="003F7F23"/>
    <w:rsid w:val="00403E8E"/>
    <w:rsid w:val="0040419B"/>
    <w:rsid w:val="004078ED"/>
    <w:rsid w:val="00410748"/>
    <w:rsid w:val="00410F93"/>
    <w:rsid w:val="004136F7"/>
    <w:rsid w:val="00415003"/>
    <w:rsid w:val="00415444"/>
    <w:rsid w:val="00421354"/>
    <w:rsid w:val="00423D90"/>
    <w:rsid w:val="0042773F"/>
    <w:rsid w:val="004300A3"/>
    <w:rsid w:val="004301E6"/>
    <w:rsid w:val="0043068E"/>
    <w:rsid w:val="00434BAF"/>
    <w:rsid w:val="004375AE"/>
    <w:rsid w:val="00440776"/>
    <w:rsid w:val="00440B5D"/>
    <w:rsid w:val="004433B8"/>
    <w:rsid w:val="004457D8"/>
    <w:rsid w:val="00446AE2"/>
    <w:rsid w:val="00447EB7"/>
    <w:rsid w:val="004542D5"/>
    <w:rsid w:val="00457AA5"/>
    <w:rsid w:val="00457FB6"/>
    <w:rsid w:val="00461347"/>
    <w:rsid w:val="00461D00"/>
    <w:rsid w:val="00463639"/>
    <w:rsid w:val="00464DA3"/>
    <w:rsid w:val="004701DC"/>
    <w:rsid w:val="00471BBE"/>
    <w:rsid w:val="00472347"/>
    <w:rsid w:val="00472BAD"/>
    <w:rsid w:val="004731AE"/>
    <w:rsid w:val="004778F2"/>
    <w:rsid w:val="00480831"/>
    <w:rsid w:val="004841DC"/>
    <w:rsid w:val="00484681"/>
    <w:rsid w:val="00485E73"/>
    <w:rsid w:val="00490C5D"/>
    <w:rsid w:val="00490CF8"/>
    <w:rsid w:val="004915B9"/>
    <w:rsid w:val="0049452D"/>
    <w:rsid w:val="004A1D14"/>
    <w:rsid w:val="004A3489"/>
    <w:rsid w:val="004A4D34"/>
    <w:rsid w:val="004A531B"/>
    <w:rsid w:val="004A60C0"/>
    <w:rsid w:val="004B1B42"/>
    <w:rsid w:val="004B3514"/>
    <w:rsid w:val="004B4A29"/>
    <w:rsid w:val="004B4AE8"/>
    <w:rsid w:val="004B5A56"/>
    <w:rsid w:val="004C1675"/>
    <w:rsid w:val="004C1D0F"/>
    <w:rsid w:val="004C2384"/>
    <w:rsid w:val="004C7980"/>
    <w:rsid w:val="004D18D1"/>
    <w:rsid w:val="004D4452"/>
    <w:rsid w:val="004D790E"/>
    <w:rsid w:val="004D79B9"/>
    <w:rsid w:val="004E0F48"/>
    <w:rsid w:val="004E651B"/>
    <w:rsid w:val="004F1A16"/>
    <w:rsid w:val="004F26EB"/>
    <w:rsid w:val="004F4274"/>
    <w:rsid w:val="004F49CC"/>
    <w:rsid w:val="004F4F01"/>
    <w:rsid w:val="004F509E"/>
    <w:rsid w:val="00500CA2"/>
    <w:rsid w:val="005010A6"/>
    <w:rsid w:val="0050303B"/>
    <w:rsid w:val="00504BF8"/>
    <w:rsid w:val="00505BA4"/>
    <w:rsid w:val="005077E0"/>
    <w:rsid w:val="00513B65"/>
    <w:rsid w:val="00514E42"/>
    <w:rsid w:val="00515089"/>
    <w:rsid w:val="0051591B"/>
    <w:rsid w:val="0051648A"/>
    <w:rsid w:val="00517515"/>
    <w:rsid w:val="005178ED"/>
    <w:rsid w:val="00517AEE"/>
    <w:rsid w:val="0052039C"/>
    <w:rsid w:val="00521FA8"/>
    <w:rsid w:val="005241B3"/>
    <w:rsid w:val="00533AC9"/>
    <w:rsid w:val="0053639B"/>
    <w:rsid w:val="005407A4"/>
    <w:rsid w:val="00542092"/>
    <w:rsid w:val="0054444E"/>
    <w:rsid w:val="00546A33"/>
    <w:rsid w:val="00551AAF"/>
    <w:rsid w:val="00552FFD"/>
    <w:rsid w:val="005563D7"/>
    <w:rsid w:val="00564CF9"/>
    <w:rsid w:val="005652AF"/>
    <w:rsid w:val="00572CBF"/>
    <w:rsid w:val="00576A96"/>
    <w:rsid w:val="00577D28"/>
    <w:rsid w:val="005812FE"/>
    <w:rsid w:val="00582E5B"/>
    <w:rsid w:val="0058625D"/>
    <w:rsid w:val="005909DD"/>
    <w:rsid w:val="00591F3C"/>
    <w:rsid w:val="005954FF"/>
    <w:rsid w:val="005A10F2"/>
    <w:rsid w:val="005A141F"/>
    <w:rsid w:val="005A1511"/>
    <w:rsid w:val="005A1E9C"/>
    <w:rsid w:val="005A3480"/>
    <w:rsid w:val="005A4E0D"/>
    <w:rsid w:val="005A6031"/>
    <w:rsid w:val="005A67B0"/>
    <w:rsid w:val="005A6ADE"/>
    <w:rsid w:val="005A77AB"/>
    <w:rsid w:val="005A7865"/>
    <w:rsid w:val="005B05A1"/>
    <w:rsid w:val="005B1BAA"/>
    <w:rsid w:val="005B4E1F"/>
    <w:rsid w:val="005B655E"/>
    <w:rsid w:val="005C057A"/>
    <w:rsid w:val="005C1C0A"/>
    <w:rsid w:val="005C2910"/>
    <w:rsid w:val="005C4D56"/>
    <w:rsid w:val="005C61FC"/>
    <w:rsid w:val="005D4853"/>
    <w:rsid w:val="005D5EEA"/>
    <w:rsid w:val="005D777A"/>
    <w:rsid w:val="005E3B93"/>
    <w:rsid w:val="005E5959"/>
    <w:rsid w:val="005E67BB"/>
    <w:rsid w:val="005E73D6"/>
    <w:rsid w:val="005F0DDC"/>
    <w:rsid w:val="005F2FF3"/>
    <w:rsid w:val="005F3452"/>
    <w:rsid w:val="005F683B"/>
    <w:rsid w:val="005F70AB"/>
    <w:rsid w:val="005F759C"/>
    <w:rsid w:val="005F7F1D"/>
    <w:rsid w:val="006000D5"/>
    <w:rsid w:val="00600718"/>
    <w:rsid w:val="0060073C"/>
    <w:rsid w:val="00601882"/>
    <w:rsid w:val="006023BC"/>
    <w:rsid w:val="00602945"/>
    <w:rsid w:val="006037C4"/>
    <w:rsid w:val="0060631F"/>
    <w:rsid w:val="006150CF"/>
    <w:rsid w:val="00615E19"/>
    <w:rsid w:val="00616DEB"/>
    <w:rsid w:val="006242AC"/>
    <w:rsid w:val="00625F14"/>
    <w:rsid w:val="006262E5"/>
    <w:rsid w:val="00626751"/>
    <w:rsid w:val="006369FF"/>
    <w:rsid w:val="006376A5"/>
    <w:rsid w:val="00637C49"/>
    <w:rsid w:val="0064020F"/>
    <w:rsid w:val="00641D6D"/>
    <w:rsid w:val="006473FD"/>
    <w:rsid w:val="0065180D"/>
    <w:rsid w:val="006564C3"/>
    <w:rsid w:val="006605A2"/>
    <w:rsid w:val="006629CF"/>
    <w:rsid w:val="006649C3"/>
    <w:rsid w:val="00666FE8"/>
    <w:rsid w:val="00670EEB"/>
    <w:rsid w:val="00671E5F"/>
    <w:rsid w:val="00674F8C"/>
    <w:rsid w:val="00675554"/>
    <w:rsid w:val="006779E6"/>
    <w:rsid w:val="006812F2"/>
    <w:rsid w:val="00681515"/>
    <w:rsid w:val="00681787"/>
    <w:rsid w:val="0068374C"/>
    <w:rsid w:val="006853C1"/>
    <w:rsid w:val="0068607E"/>
    <w:rsid w:val="00687EF7"/>
    <w:rsid w:val="00691856"/>
    <w:rsid w:val="006918C6"/>
    <w:rsid w:val="006942EB"/>
    <w:rsid w:val="006A58A1"/>
    <w:rsid w:val="006B4D85"/>
    <w:rsid w:val="006B665C"/>
    <w:rsid w:val="006B6FB4"/>
    <w:rsid w:val="006C0CB4"/>
    <w:rsid w:val="006C171B"/>
    <w:rsid w:val="006C1855"/>
    <w:rsid w:val="006C64ED"/>
    <w:rsid w:val="006D1431"/>
    <w:rsid w:val="006D4454"/>
    <w:rsid w:val="006D571D"/>
    <w:rsid w:val="006E109B"/>
    <w:rsid w:val="006E22F4"/>
    <w:rsid w:val="006E75E4"/>
    <w:rsid w:val="006F55C5"/>
    <w:rsid w:val="00700DB6"/>
    <w:rsid w:val="00701422"/>
    <w:rsid w:val="007031BA"/>
    <w:rsid w:val="00703E3E"/>
    <w:rsid w:val="00715F7E"/>
    <w:rsid w:val="00717B18"/>
    <w:rsid w:val="00717C20"/>
    <w:rsid w:val="007217FB"/>
    <w:rsid w:val="007264F4"/>
    <w:rsid w:val="00730C40"/>
    <w:rsid w:val="00733370"/>
    <w:rsid w:val="00733DBD"/>
    <w:rsid w:val="007352FF"/>
    <w:rsid w:val="00735BCF"/>
    <w:rsid w:val="007379EF"/>
    <w:rsid w:val="007419D8"/>
    <w:rsid w:val="007438AA"/>
    <w:rsid w:val="00745114"/>
    <w:rsid w:val="0074609C"/>
    <w:rsid w:val="00746476"/>
    <w:rsid w:val="00746C23"/>
    <w:rsid w:val="00753298"/>
    <w:rsid w:val="0075336F"/>
    <w:rsid w:val="00753927"/>
    <w:rsid w:val="00753F06"/>
    <w:rsid w:val="007545B3"/>
    <w:rsid w:val="0075551A"/>
    <w:rsid w:val="00755BB9"/>
    <w:rsid w:val="00755E7C"/>
    <w:rsid w:val="007577F2"/>
    <w:rsid w:val="007578C3"/>
    <w:rsid w:val="00761C97"/>
    <w:rsid w:val="00763FEA"/>
    <w:rsid w:val="0076405F"/>
    <w:rsid w:val="00766139"/>
    <w:rsid w:val="007671C6"/>
    <w:rsid w:val="007712E7"/>
    <w:rsid w:val="00771661"/>
    <w:rsid w:val="0077217E"/>
    <w:rsid w:val="00774859"/>
    <w:rsid w:val="00774A7B"/>
    <w:rsid w:val="00780520"/>
    <w:rsid w:val="00780678"/>
    <w:rsid w:val="00780A25"/>
    <w:rsid w:val="0078261D"/>
    <w:rsid w:val="00792E1F"/>
    <w:rsid w:val="00795093"/>
    <w:rsid w:val="0079543A"/>
    <w:rsid w:val="00795EBB"/>
    <w:rsid w:val="007A0AC5"/>
    <w:rsid w:val="007A17B4"/>
    <w:rsid w:val="007B2ECF"/>
    <w:rsid w:val="007B3582"/>
    <w:rsid w:val="007B5686"/>
    <w:rsid w:val="007B760A"/>
    <w:rsid w:val="007B79EF"/>
    <w:rsid w:val="007C1E39"/>
    <w:rsid w:val="007C1FA1"/>
    <w:rsid w:val="007C2955"/>
    <w:rsid w:val="007C50D3"/>
    <w:rsid w:val="007C58C8"/>
    <w:rsid w:val="007C7B11"/>
    <w:rsid w:val="007D7143"/>
    <w:rsid w:val="007E2AEA"/>
    <w:rsid w:val="007E545E"/>
    <w:rsid w:val="007E6FE6"/>
    <w:rsid w:val="007F1C9C"/>
    <w:rsid w:val="007F2C50"/>
    <w:rsid w:val="007F3593"/>
    <w:rsid w:val="007F4A7D"/>
    <w:rsid w:val="007F5919"/>
    <w:rsid w:val="007F6E34"/>
    <w:rsid w:val="008022B5"/>
    <w:rsid w:val="00805CC9"/>
    <w:rsid w:val="008064AD"/>
    <w:rsid w:val="00807163"/>
    <w:rsid w:val="00811418"/>
    <w:rsid w:val="00812BFF"/>
    <w:rsid w:val="00813016"/>
    <w:rsid w:val="0081331E"/>
    <w:rsid w:val="00817853"/>
    <w:rsid w:val="00821751"/>
    <w:rsid w:val="00822EC8"/>
    <w:rsid w:val="00824752"/>
    <w:rsid w:val="0084296F"/>
    <w:rsid w:val="008434AB"/>
    <w:rsid w:val="00844414"/>
    <w:rsid w:val="00850328"/>
    <w:rsid w:val="00851BAA"/>
    <w:rsid w:val="00851CE3"/>
    <w:rsid w:val="0085681C"/>
    <w:rsid w:val="00856B24"/>
    <w:rsid w:val="0085754D"/>
    <w:rsid w:val="00861D19"/>
    <w:rsid w:val="008718BE"/>
    <w:rsid w:val="00877302"/>
    <w:rsid w:val="008776B4"/>
    <w:rsid w:val="00882184"/>
    <w:rsid w:val="00885EFB"/>
    <w:rsid w:val="00887845"/>
    <w:rsid w:val="00893CC6"/>
    <w:rsid w:val="008945AF"/>
    <w:rsid w:val="0089555A"/>
    <w:rsid w:val="008A123F"/>
    <w:rsid w:val="008A198E"/>
    <w:rsid w:val="008A25D6"/>
    <w:rsid w:val="008A654C"/>
    <w:rsid w:val="008B167D"/>
    <w:rsid w:val="008B2976"/>
    <w:rsid w:val="008B3F50"/>
    <w:rsid w:val="008B569E"/>
    <w:rsid w:val="008C04F4"/>
    <w:rsid w:val="008C1B9C"/>
    <w:rsid w:val="008C1BFF"/>
    <w:rsid w:val="008C1F18"/>
    <w:rsid w:val="008C27C8"/>
    <w:rsid w:val="008C4667"/>
    <w:rsid w:val="008C49E1"/>
    <w:rsid w:val="008C570E"/>
    <w:rsid w:val="008D1813"/>
    <w:rsid w:val="008D228C"/>
    <w:rsid w:val="008D49B0"/>
    <w:rsid w:val="008E29F6"/>
    <w:rsid w:val="008E33EE"/>
    <w:rsid w:val="008F3C2D"/>
    <w:rsid w:val="008F52C8"/>
    <w:rsid w:val="008F6664"/>
    <w:rsid w:val="008F6AC3"/>
    <w:rsid w:val="008F6FB3"/>
    <w:rsid w:val="00902FC9"/>
    <w:rsid w:val="00903E2D"/>
    <w:rsid w:val="00906E4B"/>
    <w:rsid w:val="009078C7"/>
    <w:rsid w:val="00910BCA"/>
    <w:rsid w:val="009117BC"/>
    <w:rsid w:val="009122E7"/>
    <w:rsid w:val="0091357F"/>
    <w:rsid w:val="00913990"/>
    <w:rsid w:val="00916357"/>
    <w:rsid w:val="009171D1"/>
    <w:rsid w:val="0091728A"/>
    <w:rsid w:val="00921036"/>
    <w:rsid w:val="00931120"/>
    <w:rsid w:val="00933BA7"/>
    <w:rsid w:val="009348DA"/>
    <w:rsid w:val="0093557B"/>
    <w:rsid w:val="009372D3"/>
    <w:rsid w:val="00940F7D"/>
    <w:rsid w:val="0094152A"/>
    <w:rsid w:val="009430A8"/>
    <w:rsid w:val="00944C0A"/>
    <w:rsid w:val="009457E5"/>
    <w:rsid w:val="00945FAF"/>
    <w:rsid w:val="00946E3B"/>
    <w:rsid w:val="00951125"/>
    <w:rsid w:val="00956E96"/>
    <w:rsid w:val="00963CCE"/>
    <w:rsid w:val="0096715B"/>
    <w:rsid w:val="00973EC0"/>
    <w:rsid w:val="00975AE8"/>
    <w:rsid w:val="00975F85"/>
    <w:rsid w:val="0097669D"/>
    <w:rsid w:val="00980558"/>
    <w:rsid w:val="009860C3"/>
    <w:rsid w:val="00986666"/>
    <w:rsid w:val="00987B92"/>
    <w:rsid w:val="0099150E"/>
    <w:rsid w:val="00992D55"/>
    <w:rsid w:val="009A1F7A"/>
    <w:rsid w:val="009A2419"/>
    <w:rsid w:val="009A41C8"/>
    <w:rsid w:val="009A551D"/>
    <w:rsid w:val="009A73A5"/>
    <w:rsid w:val="009A7616"/>
    <w:rsid w:val="009B1C23"/>
    <w:rsid w:val="009B4A8C"/>
    <w:rsid w:val="009B743E"/>
    <w:rsid w:val="009B78BC"/>
    <w:rsid w:val="009C0B2E"/>
    <w:rsid w:val="009C0E78"/>
    <w:rsid w:val="009C2072"/>
    <w:rsid w:val="009C480E"/>
    <w:rsid w:val="009D1073"/>
    <w:rsid w:val="009D2A48"/>
    <w:rsid w:val="009D329D"/>
    <w:rsid w:val="009D4F3D"/>
    <w:rsid w:val="009D51E2"/>
    <w:rsid w:val="009D5664"/>
    <w:rsid w:val="009D699E"/>
    <w:rsid w:val="009D6A0D"/>
    <w:rsid w:val="009E09DF"/>
    <w:rsid w:val="009E1420"/>
    <w:rsid w:val="009E190D"/>
    <w:rsid w:val="009E1B33"/>
    <w:rsid w:val="009E2AD3"/>
    <w:rsid w:val="009E3469"/>
    <w:rsid w:val="009E3612"/>
    <w:rsid w:val="009E3EE8"/>
    <w:rsid w:val="009F00B6"/>
    <w:rsid w:val="009F459C"/>
    <w:rsid w:val="009F63F9"/>
    <w:rsid w:val="009F66E6"/>
    <w:rsid w:val="009F6E38"/>
    <w:rsid w:val="009F7FCA"/>
    <w:rsid w:val="00A0155D"/>
    <w:rsid w:val="00A11DF9"/>
    <w:rsid w:val="00A14976"/>
    <w:rsid w:val="00A17120"/>
    <w:rsid w:val="00A20689"/>
    <w:rsid w:val="00A218E4"/>
    <w:rsid w:val="00A22048"/>
    <w:rsid w:val="00A25471"/>
    <w:rsid w:val="00A30484"/>
    <w:rsid w:val="00A3208D"/>
    <w:rsid w:val="00A34E63"/>
    <w:rsid w:val="00A35E57"/>
    <w:rsid w:val="00A37D8A"/>
    <w:rsid w:val="00A40211"/>
    <w:rsid w:val="00A43832"/>
    <w:rsid w:val="00A44405"/>
    <w:rsid w:val="00A4488F"/>
    <w:rsid w:val="00A553CD"/>
    <w:rsid w:val="00A564C4"/>
    <w:rsid w:val="00A57BCE"/>
    <w:rsid w:val="00A604D9"/>
    <w:rsid w:val="00A60DA0"/>
    <w:rsid w:val="00A6120F"/>
    <w:rsid w:val="00A63630"/>
    <w:rsid w:val="00A66775"/>
    <w:rsid w:val="00A74F1F"/>
    <w:rsid w:val="00A75F3E"/>
    <w:rsid w:val="00A802E0"/>
    <w:rsid w:val="00A819EC"/>
    <w:rsid w:val="00A82C41"/>
    <w:rsid w:val="00A85B39"/>
    <w:rsid w:val="00A8661F"/>
    <w:rsid w:val="00A90B9D"/>
    <w:rsid w:val="00A90C30"/>
    <w:rsid w:val="00A93841"/>
    <w:rsid w:val="00A96F2D"/>
    <w:rsid w:val="00AA4567"/>
    <w:rsid w:val="00AA4646"/>
    <w:rsid w:val="00AA5E8A"/>
    <w:rsid w:val="00AB1268"/>
    <w:rsid w:val="00AB291A"/>
    <w:rsid w:val="00AB5B10"/>
    <w:rsid w:val="00AC1005"/>
    <w:rsid w:val="00AC1874"/>
    <w:rsid w:val="00AC2B79"/>
    <w:rsid w:val="00AC44B0"/>
    <w:rsid w:val="00AC4980"/>
    <w:rsid w:val="00AC6F49"/>
    <w:rsid w:val="00AC7C55"/>
    <w:rsid w:val="00AE3163"/>
    <w:rsid w:val="00AE36D3"/>
    <w:rsid w:val="00AE3B2A"/>
    <w:rsid w:val="00AE3CB5"/>
    <w:rsid w:val="00AE4490"/>
    <w:rsid w:val="00AE69A4"/>
    <w:rsid w:val="00AF32E3"/>
    <w:rsid w:val="00AF545A"/>
    <w:rsid w:val="00AF7D06"/>
    <w:rsid w:val="00B0193E"/>
    <w:rsid w:val="00B06EED"/>
    <w:rsid w:val="00B07308"/>
    <w:rsid w:val="00B222CF"/>
    <w:rsid w:val="00B22EC1"/>
    <w:rsid w:val="00B41E53"/>
    <w:rsid w:val="00B436AE"/>
    <w:rsid w:val="00B443CB"/>
    <w:rsid w:val="00B454B3"/>
    <w:rsid w:val="00B46BDF"/>
    <w:rsid w:val="00B47C22"/>
    <w:rsid w:val="00B54A83"/>
    <w:rsid w:val="00B55D1B"/>
    <w:rsid w:val="00B62197"/>
    <w:rsid w:val="00B63433"/>
    <w:rsid w:val="00B65034"/>
    <w:rsid w:val="00B6791A"/>
    <w:rsid w:val="00B67D7D"/>
    <w:rsid w:val="00B705CC"/>
    <w:rsid w:val="00B708E8"/>
    <w:rsid w:val="00B71CFA"/>
    <w:rsid w:val="00B7483F"/>
    <w:rsid w:val="00B7595E"/>
    <w:rsid w:val="00B76902"/>
    <w:rsid w:val="00B8098B"/>
    <w:rsid w:val="00B8137E"/>
    <w:rsid w:val="00B81895"/>
    <w:rsid w:val="00B82924"/>
    <w:rsid w:val="00B857F8"/>
    <w:rsid w:val="00B92908"/>
    <w:rsid w:val="00B9359E"/>
    <w:rsid w:val="00B95E3D"/>
    <w:rsid w:val="00B96966"/>
    <w:rsid w:val="00BA2175"/>
    <w:rsid w:val="00BA4E9A"/>
    <w:rsid w:val="00BA68CA"/>
    <w:rsid w:val="00BB0584"/>
    <w:rsid w:val="00BB089E"/>
    <w:rsid w:val="00BB18DA"/>
    <w:rsid w:val="00BB512E"/>
    <w:rsid w:val="00BB61FA"/>
    <w:rsid w:val="00BC4EBF"/>
    <w:rsid w:val="00BC554C"/>
    <w:rsid w:val="00BC72C0"/>
    <w:rsid w:val="00BC7EF1"/>
    <w:rsid w:val="00BD1A6A"/>
    <w:rsid w:val="00BD24C5"/>
    <w:rsid w:val="00BD28FA"/>
    <w:rsid w:val="00BD2DAC"/>
    <w:rsid w:val="00BD6175"/>
    <w:rsid w:val="00BE1958"/>
    <w:rsid w:val="00BE24AA"/>
    <w:rsid w:val="00BE3C8F"/>
    <w:rsid w:val="00BE5572"/>
    <w:rsid w:val="00BE647B"/>
    <w:rsid w:val="00BE6E27"/>
    <w:rsid w:val="00BF1476"/>
    <w:rsid w:val="00BF1597"/>
    <w:rsid w:val="00BF5F55"/>
    <w:rsid w:val="00BF7259"/>
    <w:rsid w:val="00C01497"/>
    <w:rsid w:val="00C044F8"/>
    <w:rsid w:val="00C04607"/>
    <w:rsid w:val="00C05D66"/>
    <w:rsid w:val="00C06104"/>
    <w:rsid w:val="00C07FBD"/>
    <w:rsid w:val="00C10539"/>
    <w:rsid w:val="00C10ABB"/>
    <w:rsid w:val="00C11A13"/>
    <w:rsid w:val="00C12406"/>
    <w:rsid w:val="00C1619D"/>
    <w:rsid w:val="00C167EA"/>
    <w:rsid w:val="00C16F02"/>
    <w:rsid w:val="00C177E7"/>
    <w:rsid w:val="00C22EEC"/>
    <w:rsid w:val="00C24D0F"/>
    <w:rsid w:val="00C26E92"/>
    <w:rsid w:val="00C3446F"/>
    <w:rsid w:val="00C35B02"/>
    <w:rsid w:val="00C46E72"/>
    <w:rsid w:val="00C51DCD"/>
    <w:rsid w:val="00C537C9"/>
    <w:rsid w:val="00C56879"/>
    <w:rsid w:val="00C600A0"/>
    <w:rsid w:val="00C605CF"/>
    <w:rsid w:val="00C71DB6"/>
    <w:rsid w:val="00C71F05"/>
    <w:rsid w:val="00C75C57"/>
    <w:rsid w:val="00C76857"/>
    <w:rsid w:val="00C76863"/>
    <w:rsid w:val="00C80DF8"/>
    <w:rsid w:val="00C81BCC"/>
    <w:rsid w:val="00C83A7D"/>
    <w:rsid w:val="00C84516"/>
    <w:rsid w:val="00C86253"/>
    <w:rsid w:val="00C86929"/>
    <w:rsid w:val="00C9230B"/>
    <w:rsid w:val="00C9235C"/>
    <w:rsid w:val="00C94B88"/>
    <w:rsid w:val="00CA1D4A"/>
    <w:rsid w:val="00CA2D26"/>
    <w:rsid w:val="00CA49FB"/>
    <w:rsid w:val="00CA4E76"/>
    <w:rsid w:val="00CB1835"/>
    <w:rsid w:val="00CB1BCB"/>
    <w:rsid w:val="00CB27E7"/>
    <w:rsid w:val="00CB365B"/>
    <w:rsid w:val="00CB5AD2"/>
    <w:rsid w:val="00CC0944"/>
    <w:rsid w:val="00CC21A6"/>
    <w:rsid w:val="00CC2F9E"/>
    <w:rsid w:val="00CC3479"/>
    <w:rsid w:val="00CC6682"/>
    <w:rsid w:val="00CC7528"/>
    <w:rsid w:val="00CD3069"/>
    <w:rsid w:val="00CD4CC3"/>
    <w:rsid w:val="00CD5576"/>
    <w:rsid w:val="00CD7BD3"/>
    <w:rsid w:val="00CE1234"/>
    <w:rsid w:val="00CE470B"/>
    <w:rsid w:val="00CE53B0"/>
    <w:rsid w:val="00CF5769"/>
    <w:rsid w:val="00D00B4B"/>
    <w:rsid w:val="00D0131B"/>
    <w:rsid w:val="00D018D6"/>
    <w:rsid w:val="00D02F62"/>
    <w:rsid w:val="00D03D1A"/>
    <w:rsid w:val="00D14190"/>
    <w:rsid w:val="00D151FB"/>
    <w:rsid w:val="00D16DC8"/>
    <w:rsid w:val="00D16F86"/>
    <w:rsid w:val="00D17D13"/>
    <w:rsid w:val="00D2126E"/>
    <w:rsid w:val="00D219F8"/>
    <w:rsid w:val="00D21EC1"/>
    <w:rsid w:val="00D247DA"/>
    <w:rsid w:val="00D2605C"/>
    <w:rsid w:val="00D262AA"/>
    <w:rsid w:val="00D275F0"/>
    <w:rsid w:val="00D314FD"/>
    <w:rsid w:val="00D316E8"/>
    <w:rsid w:val="00D357C7"/>
    <w:rsid w:val="00D363A1"/>
    <w:rsid w:val="00D367CE"/>
    <w:rsid w:val="00D37195"/>
    <w:rsid w:val="00D3771A"/>
    <w:rsid w:val="00D37778"/>
    <w:rsid w:val="00D40C68"/>
    <w:rsid w:val="00D40D6C"/>
    <w:rsid w:val="00D40F71"/>
    <w:rsid w:val="00D410E7"/>
    <w:rsid w:val="00D50DFA"/>
    <w:rsid w:val="00D57CEE"/>
    <w:rsid w:val="00D60CFA"/>
    <w:rsid w:val="00D679B2"/>
    <w:rsid w:val="00D706C0"/>
    <w:rsid w:val="00D71BDC"/>
    <w:rsid w:val="00D73986"/>
    <w:rsid w:val="00D73AF3"/>
    <w:rsid w:val="00D73E62"/>
    <w:rsid w:val="00D90D12"/>
    <w:rsid w:val="00D91949"/>
    <w:rsid w:val="00D94EA7"/>
    <w:rsid w:val="00D95F58"/>
    <w:rsid w:val="00D96881"/>
    <w:rsid w:val="00DA0F14"/>
    <w:rsid w:val="00DA1FA3"/>
    <w:rsid w:val="00DA2AD3"/>
    <w:rsid w:val="00DA2C06"/>
    <w:rsid w:val="00DA7F7C"/>
    <w:rsid w:val="00DB2B2E"/>
    <w:rsid w:val="00DB65E9"/>
    <w:rsid w:val="00DD050F"/>
    <w:rsid w:val="00DD183A"/>
    <w:rsid w:val="00DD3D64"/>
    <w:rsid w:val="00DD7213"/>
    <w:rsid w:val="00DD75C5"/>
    <w:rsid w:val="00DD7E3B"/>
    <w:rsid w:val="00DE1291"/>
    <w:rsid w:val="00DE62B0"/>
    <w:rsid w:val="00DF0159"/>
    <w:rsid w:val="00DF06FF"/>
    <w:rsid w:val="00DF27EE"/>
    <w:rsid w:val="00DF2F1C"/>
    <w:rsid w:val="00DF326A"/>
    <w:rsid w:val="00DF3487"/>
    <w:rsid w:val="00DF7A68"/>
    <w:rsid w:val="00E02032"/>
    <w:rsid w:val="00E02A66"/>
    <w:rsid w:val="00E02C9F"/>
    <w:rsid w:val="00E03462"/>
    <w:rsid w:val="00E07E21"/>
    <w:rsid w:val="00E1202A"/>
    <w:rsid w:val="00E15068"/>
    <w:rsid w:val="00E15B96"/>
    <w:rsid w:val="00E168F7"/>
    <w:rsid w:val="00E23B27"/>
    <w:rsid w:val="00E25073"/>
    <w:rsid w:val="00E266F1"/>
    <w:rsid w:val="00E2748C"/>
    <w:rsid w:val="00E275D0"/>
    <w:rsid w:val="00E32B51"/>
    <w:rsid w:val="00E32E11"/>
    <w:rsid w:val="00E40158"/>
    <w:rsid w:val="00E40621"/>
    <w:rsid w:val="00E421DE"/>
    <w:rsid w:val="00E441FB"/>
    <w:rsid w:val="00E44377"/>
    <w:rsid w:val="00E454D9"/>
    <w:rsid w:val="00E474BB"/>
    <w:rsid w:val="00E51002"/>
    <w:rsid w:val="00E53A03"/>
    <w:rsid w:val="00E60B92"/>
    <w:rsid w:val="00E6541D"/>
    <w:rsid w:val="00E667E4"/>
    <w:rsid w:val="00E70FCF"/>
    <w:rsid w:val="00E7382F"/>
    <w:rsid w:val="00E75720"/>
    <w:rsid w:val="00E77150"/>
    <w:rsid w:val="00E77446"/>
    <w:rsid w:val="00E811DD"/>
    <w:rsid w:val="00E86E7B"/>
    <w:rsid w:val="00EA2B06"/>
    <w:rsid w:val="00EA4A88"/>
    <w:rsid w:val="00EA7C4D"/>
    <w:rsid w:val="00EB0183"/>
    <w:rsid w:val="00EB4617"/>
    <w:rsid w:val="00EB6073"/>
    <w:rsid w:val="00EB77F1"/>
    <w:rsid w:val="00EC11C5"/>
    <w:rsid w:val="00EC4C10"/>
    <w:rsid w:val="00ED01D0"/>
    <w:rsid w:val="00ED0979"/>
    <w:rsid w:val="00ED0EBE"/>
    <w:rsid w:val="00ED0F14"/>
    <w:rsid w:val="00ED1519"/>
    <w:rsid w:val="00EE2621"/>
    <w:rsid w:val="00EE75F6"/>
    <w:rsid w:val="00EE7F7B"/>
    <w:rsid w:val="00EF435E"/>
    <w:rsid w:val="00EF4D1F"/>
    <w:rsid w:val="00EF507C"/>
    <w:rsid w:val="00EF52CF"/>
    <w:rsid w:val="00EF7918"/>
    <w:rsid w:val="00F0575B"/>
    <w:rsid w:val="00F05B68"/>
    <w:rsid w:val="00F06A75"/>
    <w:rsid w:val="00F13D97"/>
    <w:rsid w:val="00F1446C"/>
    <w:rsid w:val="00F2203E"/>
    <w:rsid w:val="00F223D8"/>
    <w:rsid w:val="00F224AA"/>
    <w:rsid w:val="00F2498B"/>
    <w:rsid w:val="00F25BA3"/>
    <w:rsid w:val="00F2630C"/>
    <w:rsid w:val="00F27F97"/>
    <w:rsid w:val="00F311AB"/>
    <w:rsid w:val="00F33B72"/>
    <w:rsid w:val="00F34545"/>
    <w:rsid w:val="00F347BC"/>
    <w:rsid w:val="00F34884"/>
    <w:rsid w:val="00F4110E"/>
    <w:rsid w:val="00F41B78"/>
    <w:rsid w:val="00F44D1C"/>
    <w:rsid w:val="00F466E4"/>
    <w:rsid w:val="00F507A2"/>
    <w:rsid w:val="00F50DED"/>
    <w:rsid w:val="00F51CD3"/>
    <w:rsid w:val="00F530FB"/>
    <w:rsid w:val="00F53BF5"/>
    <w:rsid w:val="00F5591A"/>
    <w:rsid w:val="00F609A7"/>
    <w:rsid w:val="00F630FC"/>
    <w:rsid w:val="00F70B70"/>
    <w:rsid w:val="00F73873"/>
    <w:rsid w:val="00F75ECD"/>
    <w:rsid w:val="00F773CA"/>
    <w:rsid w:val="00F80E13"/>
    <w:rsid w:val="00F85137"/>
    <w:rsid w:val="00F85C60"/>
    <w:rsid w:val="00F8705E"/>
    <w:rsid w:val="00F87528"/>
    <w:rsid w:val="00F87DE8"/>
    <w:rsid w:val="00F935D6"/>
    <w:rsid w:val="00FA23F9"/>
    <w:rsid w:val="00FA41AE"/>
    <w:rsid w:val="00FA458C"/>
    <w:rsid w:val="00FA6752"/>
    <w:rsid w:val="00FB28E5"/>
    <w:rsid w:val="00FB2B9C"/>
    <w:rsid w:val="00FB60D9"/>
    <w:rsid w:val="00FC0063"/>
    <w:rsid w:val="00FC1005"/>
    <w:rsid w:val="00FC2C97"/>
    <w:rsid w:val="00FC2E0E"/>
    <w:rsid w:val="00FC35E0"/>
    <w:rsid w:val="00FC4E8D"/>
    <w:rsid w:val="00FC63D7"/>
    <w:rsid w:val="00FC739D"/>
    <w:rsid w:val="00FD08AA"/>
    <w:rsid w:val="00FD37F8"/>
    <w:rsid w:val="00FD443A"/>
    <w:rsid w:val="00FD5E40"/>
    <w:rsid w:val="00FE1D5D"/>
    <w:rsid w:val="00FE2EFC"/>
    <w:rsid w:val="00FF145E"/>
    <w:rsid w:val="00FF2A74"/>
    <w:rsid w:val="00FF4D3E"/>
    <w:rsid w:val="00FF5F79"/>
    <w:rsid w:val="00FF62AC"/>
    <w:rsid w:val="00FF65D0"/>
    <w:rsid w:val="00FF7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ECDF7B"/>
  <w15:docId w15:val="{FAED2E1E-17E6-4711-80C8-E9123D32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HG丸ｺﾞｼｯｸM-PRO" w:hAnsi="Tahoma" w:cs="Tahoma"/>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863"/>
    <w:rPr>
      <w:rFonts w:ascii="ＭＳ 明朝" w:eastAsia="ＭＳ 明朝"/>
      <w:sz w:val="22"/>
    </w:rPr>
  </w:style>
  <w:style w:type="paragraph" w:styleId="1">
    <w:name w:val="heading 1"/>
    <w:basedOn w:val="a"/>
    <w:next w:val="a"/>
    <w:link w:val="10"/>
    <w:uiPriority w:val="9"/>
    <w:qFormat/>
    <w:rsid w:val="00FA6752"/>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FA6752"/>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FA6752"/>
    <w:pPr>
      <w:keepNext/>
      <w:keepLines/>
      <w:widowControl w:val="0"/>
      <w:spacing w:before="160" w:after="80"/>
      <w:jc w:val="both"/>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FA6752"/>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2"/>
    </w:rPr>
  </w:style>
  <w:style w:type="paragraph" w:styleId="5">
    <w:name w:val="heading 5"/>
    <w:basedOn w:val="a"/>
    <w:next w:val="a"/>
    <w:link w:val="50"/>
    <w:uiPriority w:val="9"/>
    <w:semiHidden/>
    <w:unhideWhenUsed/>
    <w:qFormat/>
    <w:rsid w:val="00FA6752"/>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2"/>
    </w:rPr>
  </w:style>
  <w:style w:type="paragraph" w:styleId="6">
    <w:name w:val="heading 6"/>
    <w:basedOn w:val="a"/>
    <w:next w:val="a"/>
    <w:link w:val="60"/>
    <w:uiPriority w:val="9"/>
    <w:semiHidden/>
    <w:unhideWhenUsed/>
    <w:qFormat/>
    <w:rsid w:val="00FA6752"/>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2"/>
    </w:rPr>
  </w:style>
  <w:style w:type="paragraph" w:styleId="7">
    <w:name w:val="heading 7"/>
    <w:basedOn w:val="a"/>
    <w:next w:val="a"/>
    <w:link w:val="70"/>
    <w:uiPriority w:val="9"/>
    <w:semiHidden/>
    <w:unhideWhenUsed/>
    <w:qFormat/>
    <w:rsid w:val="00FA6752"/>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2"/>
    </w:rPr>
  </w:style>
  <w:style w:type="paragraph" w:styleId="8">
    <w:name w:val="heading 8"/>
    <w:basedOn w:val="a"/>
    <w:next w:val="a"/>
    <w:link w:val="80"/>
    <w:uiPriority w:val="9"/>
    <w:semiHidden/>
    <w:unhideWhenUsed/>
    <w:qFormat/>
    <w:rsid w:val="00FA6752"/>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2"/>
    </w:rPr>
  </w:style>
  <w:style w:type="paragraph" w:styleId="9">
    <w:name w:val="heading 9"/>
    <w:basedOn w:val="a"/>
    <w:next w:val="a"/>
    <w:link w:val="90"/>
    <w:uiPriority w:val="9"/>
    <w:semiHidden/>
    <w:unhideWhenUsed/>
    <w:qFormat/>
    <w:rsid w:val="00FA6752"/>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476"/>
    <w:pPr>
      <w:tabs>
        <w:tab w:val="center" w:pos="4252"/>
        <w:tab w:val="right" w:pos="8504"/>
      </w:tabs>
      <w:snapToGrid w:val="0"/>
    </w:pPr>
  </w:style>
  <w:style w:type="character" w:customStyle="1" w:styleId="a4">
    <w:name w:val="ヘッダー (文字)"/>
    <w:link w:val="a3"/>
    <w:uiPriority w:val="99"/>
    <w:rsid w:val="00BF1476"/>
    <w:rPr>
      <w:sz w:val="22"/>
    </w:rPr>
  </w:style>
  <w:style w:type="paragraph" w:styleId="a5">
    <w:name w:val="footer"/>
    <w:basedOn w:val="a"/>
    <w:link w:val="a6"/>
    <w:uiPriority w:val="99"/>
    <w:unhideWhenUsed/>
    <w:rsid w:val="00BF1476"/>
    <w:pPr>
      <w:tabs>
        <w:tab w:val="center" w:pos="4252"/>
        <w:tab w:val="right" w:pos="8504"/>
      </w:tabs>
      <w:snapToGrid w:val="0"/>
    </w:pPr>
  </w:style>
  <w:style w:type="character" w:customStyle="1" w:styleId="a6">
    <w:name w:val="フッター (文字)"/>
    <w:link w:val="a5"/>
    <w:uiPriority w:val="99"/>
    <w:rsid w:val="00BF1476"/>
    <w:rPr>
      <w:sz w:val="22"/>
    </w:rPr>
  </w:style>
  <w:style w:type="character" w:customStyle="1" w:styleId="10">
    <w:name w:val="見出し 1 (文字)"/>
    <w:basedOn w:val="a0"/>
    <w:link w:val="1"/>
    <w:uiPriority w:val="9"/>
    <w:rsid w:val="00FA6752"/>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FA6752"/>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FA6752"/>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FA6752"/>
    <w:rPr>
      <w:rFonts w:asciiTheme="majorHAnsi" w:eastAsiaTheme="majorEastAsia" w:hAnsiTheme="majorHAnsi" w:cstheme="majorBidi"/>
      <w:color w:val="000000" w:themeColor="text1"/>
      <w:kern w:val="2"/>
      <w:sz w:val="21"/>
      <w:szCs w:val="22"/>
    </w:rPr>
  </w:style>
  <w:style w:type="character" w:customStyle="1" w:styleId="50">
    <w:name w:val="見出し 5 (文字)"/>
    <w:basedOn w:val="a0"/>
    <w:link w:val="5"/>
    <w:uiPriority w:val="9"/>
    <w:semiHidden/>
    <w:rsid w:val="00FA6752"/>
    <w:rPr>
      <w:rFonts w:asciiTheme="majorHAnsi" w:eastAsiaTheme="majorEastAsia" w:hAnsiTheme="majorHAnsi" w:cstheme="majorBidi"/>
      <w:color w:val="000000" w:themeColor="text1"/>
      <w:kern w:val="2"/>
      <w:sz w:val="21"/>
      <w:szCs w:val="22"/>
    </w:rPr>
  </w:style>
  <w:style w:type="character" w:customStyle="1" w:styleId="60">
    <w:name w:val="見出し 6 (文字)"/>
    <w:basedOn w:val="a0"/>
    <w:link w:val="6"/>
    <w:uiPriority w:val="9"/>
    <w:semiHidden/>
    <w:rsid w:val="00FA6752"/>
    <w:rPr>
      <w:rFonts w:asciiTheme="majorHAnsi" w:eastAsiaTheme="majorEastAsia" w:hAnsiTheme="majorHAnsi" w:cstheme="majorBidi"/>
      <w:color w:val="000000" w:themeColor="text1"/>
      <w:kern w:val="2"/>
      <w:sz w:val="21"/>
      <w:szCs w:val="22"/>
    </w:rPr>
  </w:style>
  <w:style w:type="character" w:customStyle="1" w:styleId="70">
    <w:name w:val="見出し 7 (文字)"/>
    <w:basedOn w:val="a0"/>
    <w:link w:val="7"/>
    <w:uiPriority w:val="9"/>
    <w:semiHidden/>
    <w:rsid w:val="00FA6752"/>
    <w:rPr>
      <w:rFonts w:asciiTheme="majorHAnsi" w:eastAsiaTheme="majorEastAsia" w:hAnsiTheme="majorHAnsi" w:cstheme="majorBidi"/>
      <w:color w:val="000000" w:themeColor="text1"/>
      <w:kern w:val="2"/>
      <w:sz w:val="21"/>
      <w:szCs w:val="22"/>
    </w:rPr>
  </w:style>
  <w:style w:type="character" w:customStyle="1" w:styleId="80">
    <w:name w:val="見出し 8 (文字)"/>
    <w:basedOn w:val="a0"/>
    <w:link w:val="8"/>
    <w:uiPriority w:val="9"/>
    <w:semiHidden/>
    <w:rsid w:val="00FA6752"/>
    <w:rPr>
      <w:rFonts w:asciiTheme="majorHAnsi" w:eastAsiaTheme="majorEastAsia" w:hAnsiTheme="majorHAnsi" w:cstheme="majorBidi"/>
      <w:color w:val="000000" w:themeColor="text1"/>
      <w:kern w:val="2"/>
      <w:sz w:val="21"/>
      <w:szCs w:val="22"/>
    </w:rPr>
  </w:style>
  <w:style w:type="character" w:customStyle="1" w:styleId="90">
    <w:name w:val="見出し 9 (文字)"/>
    <w:basedOn w:val="a0"/>
    <w:link w:val="9"/>
    <w:uiPriority w:val="9"/>
    <w:semiHidden/>
    <w:rsid w:val="00FA6752"/>
    <w:rPr>
      <w:rFonts w:asciiTheme="majorHAnsi" w:eastAsiaTheme="majorEastAsia" w:hAnsiTheme="majorHAnsi" w:cstheme="majorBidi"/>
      <w:color w:val="000000" w:themeColor="text1"/>
      <w:kern w:val="2"/>
      <w:sz w:val="21"/>
      <w:szCs w:val="22"/>
    </w:rPr>
  </w:style>
  <w:style w:type="paragraph" w:styleId="a7">
    <w:name w:val="Title"/>
    <w:basedOn w:val="a"/>
    <w:next w:val="a"/>
    <w:link w:val="a8"/>
    <w:uiPriority w:val="10"/>
    <w:qFormat/>
    <w:rsid w:val="00FA6752"/>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A675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A6752"/>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a">
    <w:name w:val="副題 (文字)"/>
    <w:basedOn w:val="a0"/>
    <w:link w:val="a9"/>
    <w:uiPriority w:val="11"/>
    <w:rsid w:val="00FA6752"/>
    <w:rPr>
      <w:rFonts w:asciiTheme="majorHAnsi" w:eastAsiaTheme="majorEastAsia" w:hAnsiTheme="majorHAnsi" w:cstheme="majorBidi"/>
      <w:color w:val="595959" w:themeColor="text1" w:themeTint="A6"/>
      <w:spacing w:val="15"/>
      <w:kern w:val="2"/>
      <w:sz w:val="28"/>
      <w:szCs w:val="28"/>
    </w:rPr>
  </w:style>
  <w:style w:type="paragraph" w:styleId="ab">
    <w:name w:val="Quote"/>
    <w:basedOn w:val="a"/>
    <w:next w:val="a"/>
    <w:link w:val="ac"/>
    <w:uiPriority w:val="29"/>
    <w:qFormat/>
    <w:rsid w:val="00FA6752"/>
    <w:pPr>
      <w:widowControl w:val="0"/>
      <w:spacing w:before="160" w:after="160"/>
      <w:jc w:val="center"/>
    </w:pPr>
    <w:rPr>
      <w:rFonts w:asciiTheme="minorHAnsi" w:eastAsiaTheme="minorEastAsia" w:hAnsiTheme="minorHAnsi" w:cstheme="minorBidi"/>
      <w:i/>
      <w:iCs/>
      <w:color w:val="404040" w:themeColor="text1" w:themeTint="BF"/>
      <w:kern w:val="2"/>
      <w:sz w:val="21"/>
      <w:szCs w:val="22"/>
    </w:rPr>
  </w:style>
  <w:style w:type="character" w:customStyle="1" w:styleId="ac">
    <w:name w:val="引用文 (文字)"/>
    <w:basedOn w:val="a0"/>
    <w:link w:val="ab"/>
    <w:uiPriority w:val="29"/>
    <w:rsid w:val="00FA6752"/>
    <w:rPr>
      <w:rFonts w:asciiTheme="minorHAnsi" w:eastAsiaTheme="minorEastAsia" w:hAnsiTheme="minorHAnsi" w:cstheme="minorBidi"/>
      <w:i/>
      <w:iCs/>
      <w:color w:val="404040" w:themeColor="text1" w:themeTint="BF"/>
      <w:kern w:val="2"/>
      <w:sz w:val="21"/>
      <w:szCs w:val="22"/>
    </w:rPr>
  </w:style>
  <w:style w:type="paragraph" w:styleId="ad">
    <w:name w:val="List Paragraph"/>
    <w:basedOn w:val="a"/>
    <w:uiPriority w:val="34"/>
    <w:qFormat/>
    <w:rsid w:val="00FA6752"/>
    <w:pPr>
      <w:widowControl w:val="0"/>
      <w:ind w:left="720"/>
      <w:contextualSpacing/>
      <w:jc w:val="both"/>
    </w:pPr>
    <w:rPr>
      <w:rFonts w:asciiTheme="minorHAnsi" w:eastAsiaTheme="minorEastAsia" w:hAnsiTheme="minorHAnsi" w:cstheme="minorBidi"/>
      <w:kern w:val="2"/>
      <w:sz w:val="21"/>
      <w:szCs w:val="22"/>
    </w:rPr>
  </w:style>
  <w:style w:type="character" w:styleId="21">
    <w:name w:val="Intense Emphasis"/>
    <w:basedOn w:val="a0"/>
    <w:uiPriority w:val="21"/>
    <w:qFormat/>
    <w:rsid w:val="00FA6752"/>
    <w:rPr>
      <w:i/>
      <w:iCs/>
      <w:color w:val="365F91" w:themeColor="accent1" w:themeShade="BF"/>
    </w:rPr>
  </w:style>
  <w:style w:type="paragraph" w:styleId="22">
    <w:name w:val="Intense Quote"/>
    <w:basedOn w:val="a"/>
    <w:next w:val="a"/>
    <w:link w:val="23"/>
    <w:uiPriority w:val="30"/>
    <w:qFormat/>
    <w:rsid w:val="00FA6752"/>
    <w:pPr>
      <w:widowControl w:val="0"/>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kern w:val="2"/>
      <w:sz w:val="21"/>
      <w:szCs w:val="22"/>
    </w:rPr>
  </w:style>
  <w:style w:type="character" w:customStyle="1" w:styleId="23">
    <w:name w:val="引用文 2 (文字)"/>
    <w:basedOn w:val="a0"/>
    <w:link w:val="22"/>
    <w:uiPriority w:val="30"/>
    <w:rsid w:val="00FA6752"/>
    <w:rPr>
      <w:rFonts w:asciiTheme="minorHAnsi" w:eastAsiaTheme="minorEastAsia" w:hAnsiTheme="minorHAnsi" w:cstheme="minorBidi"/>
      <w:i/>
      <w:iCs/>
      <w:color w:val="365F91" w:themeColor="accent1" w:themeShade="BF"/>
      <w:kern w:val="2"/>
      <w:sz w:val="21"/>
      <w:szCs w:val="22"/>
    </w:rPr>
  </w:style>
  <w:style w:type="character" w:styleId="24">
    <w:name w:val="Intense Reference"/>
    <w:basedOn w:val="a0"/>
    <w:uiPriority w:val="32"/>
    <w:qFormat/>
    <w:rsid w:val="00FA6752"/>
    <w:rPr>
      <w:b/>
      <w:bCs/>
      <w:smallCaps/>
      <w:color w:val="365F91" w:themeColor="accent1" w:themeShade="BF"/>
      <w:spacing w:val="5"/>
    </w:rPr>
  </w:style>
  <w:style w:type="paragraph" w:customStyle="1" w:styleId="Default">
    <w:name w:val="Default"/>
    <w:rsid w:val="00FA6752"/>
    <w:pPr>
      <w:widowControl w:val="0"/>
      <w:autoSpaceDE w:val="0"/>
      <w:autoSpaceDN w:val="0"/>
      <w:adjustRightInd w:val="0"/>
    </w:pPr>
    <w:rPr>
      <w:rFonts w:ascii="Times New Roman" w:eastAsiaTheme="minorEastAsia" w:hAnsi="Times New Roman" w:cs="Times New Roman"/>
      <w:color w:val="000000"/>
      <w:sz w:val="24"/>
      <w:szCs w:val="24"/>
    </w:rPr>
  </w:style>
  <w:style w:type="character" w:styleId="ae">
    <w:name w:val="annotation reference"/>
    <w:basedOn w:val="a0"/>
    <w:uiPriority w:val="99"/>
    <w:semiHidden/>
    <w:unhideWhenUsed/>
    <w:rsid w:val="00FA6752"/>
    <w:rPr>
      <w:rFonts w:cs="Times New Roman"/>
      <w:sz w:val="18"/>
      <w:szCs w:val="18"/>
    </w:rPr>
  </w:style>
  <w:style w:type="paragraph" w:styleId="af">
    <w:name w:val="annotation text"/>
    <w:basedOn w:val="a"/>
    <w:link w:val="af0"/>
    <w:uiPriority w:val="99"/>
    <w:unhideWhenUsed/>
    <w:rsid w:val="00FA6752"/>
    <w:pPr>
      <w:widowControl w:val="0"/>
    </w:pPr>
    <w:rPr>
      <w:rFonts w:asciiTheme="minorHAnsi" w:eastAsiaTheme="minorEastAsia" w:hAnsiTheme="minorHAnsi" w:cs="Times New Roman"/>
      <w:kern w:val="2"/>
      <w:sz w:val="21"/>
      <w:szCs w:val="22"/>
    </w:rPr>
  </w:style>
  <w:style w:type="character" w:customStyle="1" w:styleId="af0">
    <w:name w:val="コメント文字列 (文字)"/>
    <w:basedOn w:val="a0"/>
    <w:link w:val="af"/>
    <w:uiPriority w:val="99"/>
    <w:rsid w:val="00FA6752"/>
    <w:rPr>
      <w:rFonts w:asciiTheme="minorHAnsi" w:eastAsiaTheme="minorEastAsia" w:hAnsiTheme="minorHAnsi" w:cs="Times New Roman"/>
      <w:kern w:val="2"/>
      <w:sz w:val="21"/>
      <w:szCs w:val="22"/>
    </w:rPr>
  </w:style>
  <w:style w:type="paragraph" w:styleId="af1">
    <w:name w:val="annotation subject"/>
    <w:basedOn w:val="af"/>
    <w:next w:val="af"/>
    <w:link w:val="af2"/>
    <w:uiPriority w:val="99"/>
    <w:semiHidden/>
    <w:unhideWhenUsed/>
    <w:rsid w:val="00FA6752"/>
    <w:rPr>
      <w:b/>
      <w:bCs/>
    </w:rPr>
  </w:style>
  <w:style w:type="character" w:customStyle="1" w:styleId="af2">
    <w:name w:val="コメント内容 (文字)"/>
    <w:basedOn w:val="af0"/>
    <w:link w:val="af1"/>
    <w:uiPriority w:val="99"/>
    <w:semiHidden/>
    <w:rsid w:val="00FA6752"/>
    <w:rPr>
      <w:rFonts w:asciiTheme="minorHAnsi" w:eastAsiaTheme="minorEastAsia" w:hAnsiTheme="minorHAnsi" w:cs="Times New Roman"/>
      <w:b/>
      <w:bCs/>
      <w:kern w:val="2"/>
      <w:sz w:val="21"/>
      <w:szCs w:val="22"/>
    </w:rPr>
  </w:style>
  <w:style w:type="character" w:styleId="af3">
    <w:name w:val="Hyperlink"/>
    <w:basedOn w:val="a0"/>
    <w:uiPriority w:val="99"/>
    <w:unhideWhenUsed/>
    <w:rsid w:val="00FA6752"/>
    <w:rPr>
      <w:rFonts w:cs="Times New Roman"/>
      <w:color w:val="0000FF" w:themeColor="hyperlink"/>
      <w:u w:val="single"/>
    </w:rPr>
  </w:style>
  <w:style w:type="character" w:styleId="af4">
    <w:name w:val="Unresolved Mention"/>
    <w:basedOn w:val="a0"/>
    <w:uiPriority w:val="99"/>
    <w:semiHidden/>
    <w:unhideWhenUsed/>
    <w:rsid w:val="00FA6752"/>
    <w:rPr>
      <w:rFonts w:cs="Times New Roman"/>
      <w:color w:val="605E5C"/>
      <w:shd w:val="clear" w:color="auto" w:fill="E1DFDD"/>
    </w:rPr>
  </w:style>
  <w:style w:type="paragraph" w:styleId="af5">
    <w:name w:val="Revision"/>
    <w:hidden/>
    <w:uiPriority w:val="99"/>
    <w:semiHidden/>
    <w:rsid w:val="00FA6752"/>
    <w:rPr>
      <w:rFonts w:asciiTheme="minorHAnsi" w:eastAsiaTheme="minorEastAsia" w:hAnsiTheme="minorHAnsi" w:cs="Times New Roman"/>
      <w:kern w:val="2"/>
      <w:sz w:val="21"/>
      <w:szCs w:val="22"/>
    </w:rPr>
  </w:style>
  <w:style w:type="paragraph" w:styleId="af6">
    <w:name w:val="Date"/>
    <w:basedOn w:val="a"/>
    <w:next w:val="a"/>
    <w:link w:val="af7"/>
    <w:uiPriority w:val="99"/>
    <w:semiHidden/>
    <w:unhideWhenUsed/>
    <w:rsid w:val="001D7BF2"/>
  </w:style>
  <w:style w:type="character" w:customStyle="1" w:styleId="af7">
    <w:name w:val="日付 (文字)"/>
    <w:basedOn w:val="a0"/>
    <w:link w:val="af6"/>
    <w:uiPriority w:val="99"/>
    <w:semiHidden/>
    <w:rsid w:val="001D7BF2"/>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7</Pages>
  <Words>681</Words>
  <Characters>3883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koji</dc:creator>
  <cp:lastModifiedBy>suido-05</cp:lastModifiedBy>
  <cp:revision>20</cp:revision>
  <dcterms:created xsi:type="dcterms:W3CDTF">2014-08-18T05:48:00Z</dcterms:created>
  <dcterms:modified xsi:type="dcterms:W3CDTF">2026-03-30T01:23:00Z</dcterms:modified>
</cp:coreProperties>
</file>